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7F" w:rsidRDefault="00392B7F">
      <w:pPr>
        <w:ind w:firstLine="284"/>
        <w:jc w:val="center"/>
        <w:rPr>
          <w:rFonts w:ascii="Garmond (W1)" w:hAnsi="Garmond (W1)"/>
          <w:sz w:val="24"/>
          <w:szCs w:val="24"/>
        </w:rPr>
      </w:pPr>
      <w:bookmarkStart w:id="0" w:name="_GoBack"/>
      <w:bookmarkEnd w:id="0"/>
      <w:r>
        <w:rPr>
          <w:rFonts w:ascii="Garmond (W1)" w:hAnsi="Garmond (W1)"/>
          <w:sz w:val="24"/>
          <w:szCs w:val="24"/>
        </w:rPr>
        <w:t>Fascicolo 2</w:t>
      </w:r>
    </w:p>
    <w:p w:rsidR="00392B7F" w:rsidRDefault="00392B7F">
      <w:pPr>
        <w:ind w:firstLine="284"/>
        <w:jc w:val="center"/>
        <w:rPr>
          <w:rFonts w:ascii="Garmond (W1)" w:hAnsi="Garmond (W1)"/>
          <w:sz w:val="24"/>
          <w:szCs w:val="24"/>
        </w:rPr>
      </w:pPr>
    </w:p>
    <w:p w:rsidR="00392B7F" w:rsidRDefault="00392B7F">
      <w:pPr>
        <w:ind w:firstLine="284"/>
        <w:jc w:val="center"/>
        <w:rPr>
          <w:rFonts w:ascii="Garmond (W1)" w:hAnsi="Garmond (W1)"/>
          <w:b/>
          <w:sz w:val="24"/>
          <w:szCs w:val="24"/>
        </w:rPr>
      </w:pPr>
      <w:r>
        <w:rPr>
          <w:rFonts w:ascii="Garmond (W1)" w:hAnsi="Garmond (W1)"/>
          <w:b/>
          <w:sz w:val="24"/>
          <w:szCs w:val="24"/>
        </w:rPr>
        <w:t>PORIFERA</w:t>
      </w:r>
    </w:p>
    <w:p w:rsidR="00392B7F" w:rsidRDefault="00392B7F">
      <w:pPr>
        <w:ind w:firstLine="284"/>
        <w:jc w:val="center"/>
        <w:rPr>
          <w:rFonts w:ascii="Garmond (W1)" w:hAnsi="Garmond (W1)"/>
        </w:rPr>
      </w:pPr>
    </w:p>
    <w:p w:rsidR="00392B7F" w:rsidRDefault="00392B7F">
      <w:pPr>
        <w:ind w:firstLine="284"/>
        <w:jc w:val="center"/>
        <w:rPr>
          <w:rFonts w:ascii="Garmond (W1)" w:hAnsi="Garmond (W1)"/>
        </w:rPr>
      </w:pPr>
      <w:r>
        <w:rPr>
          <w:rFonts w:ascii="Garmond (W1)" w:hAnsi="Garmond (W1)"/>
        </w:rPr>
        <w:t>Maurizio Pansini</w:t>
      </w:r>
    </w:p>
    <w:p w:rsidR="00392B7F" w:rsidRDefault="00392B7F">
      <w:pPr>
        <w:ind w:firstLine="284"/>
        <w:jc w:val="center"/>
        <w:rPr>
          <w:rFonts w:ascii="Garmond (W1)" w:hAnsi="Garmond (W1)"/>
        </w:rPr>
      </w:pPr>
    </w:p>
    <w:p w:rsidR="00392B7F" w:rsidRDefault="00392B7F">
      <w:pPr>
        <w:ind w:firstLine="284"/>
        <w:jc w:val="center"/>
        <w:rPr>
          <w:rFonts w:ascii="Garmond (W1)" w:hAnsi="Garmond (W1)"/>
        </w:rPr>
      </w:pPr>
    </w:p>
    <w:p w:rsidR="00392B7F" w:rsidRDefault="00392B7F">
      <w:pPr>
        <w:ind w:firstLine="284"/>
        <w:jc w:val="both"/>
        <w:rPr>
          <w:rFonts w:ascii="Garmond (W1)" w:hAnsi="Garmond (W1)"/>
        </w:rPr>
      </w:pPr>
      <w:r>
        <w:rPr>
          <w:rFonts w:ascii="Garmond (W1)" w:hAnsi="Garmond (W1)"/>
        </w:rPr>
        <w:t>La presente checklist dei Poriferi dei mari e delle acque interne italiane comprende 184 generi e 479 specie. I criteri generali che hanno ispirato la compilazione di questa collana sono stati fedelmente seguiti anche per i Poriferi, ma alcuni chiarimenti specifici mi sembrano necessari.</w:t>
      </w:r>
    </w:p>
    <w:p w:rsidR="00392B7F" w:rsidRDefault="00392B7F">
      <w:pPr>
        <w:ind w:firstLine="284"/>
        <w:jc w:val="both"/>
        <w:rPr>
          <w:rFonts w:ascii="Garmond (W1)" w:hAnsi="Garmond (W1)"/>
        </w:rPr>
      </w:pPr>
      <w:r>
        <w:rPr>
          <w:rFonts w:ascii="Garmond (W1)" w:hAnsi="Garmond (W1)"/>
        </w:rPr>
        <w:t>Si è presentato innanzitutto il problema dei limiti geografici del lavoro che, pur tenendo conto delle suddivisioni della zona di pesca 37 della F.A.O., non sono stati considerati con rigidità assoluta. La separazione di una fauna italiana, infatti, se ha senso per gli aspetti terrestri, per la presenza di ben definiti confini naturali, ne ha molto meno per quanto riguarda il mare. La nostra penisola, infatti, proprio perché si protende a separare la parte occidentale da quella orientale del Mediterraneo, è profondamente influenzata da ambedue i bacini. I banchi del canale di Sicilia, inoltre, che fanno parte integrante del nostro territorio, rappresentano un’area particolarmente importante dal punto di vista biogeografico, poiché risentono di tre diversi effetti: l’influenza del flusso residuo di acqua atlantica da ovest, l’estensione verso nord di specie termofile nord-africane, l’interscambio tra i due bacini. Non è strano, dunque, che a fronte di un censimento di 564 specie di Poriferi mediterranei (Pansini, 1992) l’84.6 % di queste si trovino a far parte della fauna italiana.</w:t>
      </w:r>
    </w:p>
    <w:p w:rsidR="00392B7F" w:rsidRDefault="00392B7F">
      <w:pPr>
        <w:ind w:firstLine="284"/>
        <w:jc w:val="both"/>
        <w:rPr>
          <w:rFonts w:ascii="Garmond (W1)" w:hAnsi="Garmond (W1)"/>
        </w:rPr>
      </w:pPr>
      <w:r>
        <w:rPr>
          <w:rFonts w:ascii="Garmond (W1)" w:hAnsi="Garmond (W1)"/>
        </w:rPr>
        <w:t>Accanto alle considerazioni geografiche, vi sono anche ragioni storiche che suggeriscono di considerare con una certa elasticità i confini dei mari italiani. Centri di ricerca come Monaco e Rovigno, posti proprio ai limiti del nostro paese, hanno costituito in passato importanti punti di riferimento per insigni studiosi e quindi avrebbe poco senso non considerare i dati che si riferiscono specificamente a queste aree.</w:t>
      </w:r>
    </w:p>
    <w:p w:rsidR="00392B7F" w:rsidRDefault="00392B7F">
      <w:pPr>
        <w:ind w:firstLine="284"/>
        <w:jc w:val="both"/>
        <w:rPr>
          <w:rFonts w:ascii="Garmond (W1)" w:hAnsi="Garmond (W1)"/>
        </w:rPr>
      </w:pPr>
      <w:r>
        <w:rPr>
          <w:rFonts w:ascii="Garmond (W1)" w:hAnsi="Garmond (W1)"/>
        </w:rPr>
        <w:t>L’Adriatico, infine, è stato considerato come un’unità omogenea, senza una precisa linea di demarcazione che lo divida longitudinalmente, tenendo conto, pertanto, anche di ritrovamenti che si riferiscono alle acque ex-jugoslave. I mari che bagnano l’Italia, in sostanza, non sono stati considerati come confini, ma piuttosto come possibili collegamenti al complesso della fauna mediterranea. In quest’ottica, quindi, ho preferito non attribuire ad alcuna specie marina la qualifica di endemita italiano.</w:t>
      </w:r>
    </w:p>
    <w:p w:rsidR="00392B7F" w:rsidRDefault="00392B7F">
      <w:pPr>
        <w:ind w:firstLine="284"/>
        <w:jc w:val="both"/>
        <w:rPr>
          <w:rFonts w:ascii="Garmond (W1)" w:hAnsi="Garmond (W1)"/>
        </w:rPr>
      </w:pPr>
      <w:r>
        <w:rPr>
          <w:rFonts w:ascii="Garmond (W1)" w:hAnsi="Garmond (W1)"/>
        </w:rPr>
        <w:t>Dal punto di vista sistematico si è cercato - nei limiti del possibile - di riportare i dati presenti in letteratura interpretandoli in maniera acritica. La Checklist, infatti, non può essere un lavoro di revisione ed include, quindi, anche un certo numero di specie ritenute dubbie da singoli autori, a meno che questi ultimi non le abbiano esplicitamente messe in sinonimia. Nella quasi totalità dei casi sono stati presi in considerazione solo dati pubblicati. Per un esiguo numero di specie (non più di una decina), tuttavia, di recente descrizione, per le quali si disponeva di segnalazioni sicure, corredate da fotografie e campioni, mi è sembrato più corretto tener conto anche di dati inediti, piuttosto che omettere queste presenze ben documentate lungo le coste italiane.</w:t>
      </w:r>
    </w:p>
    <w:p w:rsidR="00392B7F" w:rsidRDefault="00392B7F">
      <w:pPr>
        <w:ind w:firstLine="284"/>
        <w:jc w:val="both"/>
        <w:rPr>
          <w:rFonts w:ascii="Garmond (W1)" w:hAnsi="Garmond (W1)"/>
        </w:rPr>
      </w:pPr>
      <w:r>
        <w:rPr>
          <w:rFonts w:ascii="Garmond (W1)" w:hAnsi="Garmond (W1)"/>
        </w:rPr>
        <w:lastRenderedPageBreak/>
        <w:t>L’uso della categoria sottospecie è stato ridotto al minimo, perché quelle descritte nei Poriferi non sono generalmente frutto di approfondite indagini sistematiche o di moderne conoscenze genetiche, ma piuttosto residuo di determinazioni dubbie o di personali interpretazioni di alcuni autori.</w:t>
      </w:r>
    </w:p>
    <w:p w:rsidR="00392B7F" w:rsidRDefault="00392B7F">
      <w:pPr>
        <w:ind w:firstLine="284"/>
        <w:jc w:val="both"/>
        <w:rPr>
          <w:rFonts w:ascii="Garmond (W1)" w:hAnsi="Garmond (W1)"/>
        </w:rPr>
      </w:pPr>
      <w:r>
        <w:rPr>
          <w:rFonts w:ascii="Garmond (W1)" w:hAnsi="Garmond (W1)"/>
        </w:rPr>
        <w:t xml:space="preserve">La conoscenza della fauna di Poriferi dei mari italiani è buona nel complesso, anche se esistono alcune carenze, ad esempio per ciò che concerne la fauna profonda. Le indagini più recenti compiute in Mediterraneo in questa fascia (Vacelet, 1969; Uriz &amp; Rosell, 1990; Boury-Esnault </w:t>
      </w:r>
      <w:r>
        <w:rPr>
          <w:rFonts w:ascii="Garmond (W1)" w:hAnsi="Garmond (W1)"/>
          <w:i/>
        </w:rPr>
        <w:t>et al.</w:t>
      </w:r>
      <w:r>
        <w:rPr>
          <w:rFonts w:ascii="Garmond (W1)" w:hAnsi="Garmond (W1)"/>
        </w:rPr>
        <w:t>, 1994), infatti, hanno riguardato solo marginalmente (Mare di Corsica) le nostre acque.</w:t>
      </w:r>
    </w:p>
    <w:p w:rsidR="00392B7F" w:rsidRDefault="00392B7F">
      <w:pPr>
        <w:ind w:firstLine="284"/>
        <w:jc w:val="both"/>
        <w:rPr>
          <w:rFonts w:ascii="Garmond (W1)" w:hAnsi="Garmond (W1)"/>
        </w:rPr>
      </w:pPr>
      <w:r>
        <w:rPr>
          <w:rFonts w:ascii="Garmond (W1)" w:hAnsi="Garmond (W1)"/>
        </w:rPr>
        <w:t>La fauna italiana di Poriferi non era mai stata censita nel suo complesso; ma esistevano, comunque, un repertorio di Sarà (1964) limitato alle specie superficiali ed un elenco di Pulitzer-Finali (1983) esteso a tutte le Demospongie mediterranee, che sono stati molto utili per questo lavoro. Per le acque interne, invece, si è fatto riferimento alla lista pubblicata da Manconi &amp; Pronzato (1986), tenendo conto solo delle segnalazioni di specie viventi e non di spicole trovate nei sedimenti lacustri.</w:t>
      </w:r>
    </w:p>
    <w:p w:rsidR="00392B7F" w:rsidRDefault="00392B7F">
      <w:pPr>
        <w:ind w:firstLine="284"/>
        <w:jc w:val="both"/>
      </w:pPr>
      <w:r>
        <w:rPr>
          <w:rFonts w:ascii="Garmond (W1)" w:hAnsi="Garmond (W1)"/>
        </w:rPr>
        <w:t>Gli indirizzi futuri, per arrivare ad una migliore conoscenza di questa fauna, dovranno comprendere studi su ambienti difficilmente raggiungibili (zone profonde, affioramenti rocciosi in zone fangose, grotte e ambienti criptici), ma dovranno essere anche affiancati dalla verifica critica e dal riordinamento dei vecchi dati. Un lavoro ingrato, quest’ultimo, ma estremamente utile, come dimostra la monografia delle spugne di Schmidt presenti nelle collezioni del Museo di Graz (Desqueyroux &amp; Stone, 1992) che ha grandemente facilitato il censimento delle spugne adriatiche.</w:t>
      </w:r>
    </w:p>
    <w:p w:rsidR="00392B7F" w:rsidRDefault="00392B7F">
      <w:pPr>
        <w:pStyle w:val="Carattere"/>
        <w:rPr>
          <w:rFonts w:ascii="Garmond (W1)" w:hAnsi="Garmond (W1)"/>
        </w:rPr>
      </w:pPr>
    </w:p>
    <w:p w:rsidR="00392B7F" w:rsidRDefault="00392B7F">
      <w:pPr>
        <w:pStyle w:val="Carattere"/>
        <w:rPr>
          <w:rFonts w:ascii="Garmond (W1)" w:hAnsi="Garmond (W1)"/>
        </w:rPr>
      </w:pPr>
    </w:p>
    <w:p w:rsidR="00392B7F" w:rsidRDefault="00392B7F">
      <w:pPr>
        <w:pStyle w:val="Carattere"/>
        <w:rPr>
          <w:rFonts w:ascii="Garmond (W1)" w:hAnsi="Garmond (W1)"/>
        </w:rPr>
      </w:pPr>
    </w:p>
    <w:p w:rsidR="00392B7F" w:rsidRDefault="00392B7F">
      <w:pPr>
        <w:rPr>
          <w:rFonts w:ascii="Garmond (W1)" w:hAnsi="Garmond (W1)"/>
        </w:rPr>
      </w:pPr>
    </w:p>
    <w:p w:rsidR="00392B7F" w:rsidRDefault="00392B7F">
      <w:pPr>
        <w:rPr>
          <w:rFonts w:ascii="Garmond (W1)" w:hAnsi="Garmond (W1)"/>
        </w:rPr>
      </w:pPr>
    </w:p>
    <w:p w:rsidR="00392B7F" w:rsidRDefault="00392B7F">
      <w:pPr>
        <w:rPr>
          <w:rFonts w:ascii="Garmond (W1)" w:hAnsi="Garmond (W1)"/>
        </w:rPr>
      </w:pPr>
    </w:p>
    <w:p w:rsidR="00392B7F" w:rsidRDefault="00392B7F">
      <w:pPr>
        <w:rPr>
          <w:rFonts w:ascii="Garmond (W1)" w:hAnsi="Garmond (W1)"/>
        </w:rPr>
      </w:pPr>
    </w:p>
    <w:p w:rsidR="00392B7F" w:rsidRDefault="00392B7F">
      <w:pPr>
        <w:rPr>
          <w:rFonts w:ascii="Garmond (W1)" w:hAnsi="Garmond (W1)"/>
        </w:rPr>
      </w:pPr>
    </w:p>
    <w:p w:rsidR="00392B7F" w:rsidRDefault="00392B7F">
      <w:pPr>
        <w:rPr>
          <w:rFonts w:ascii="Garmond (W1)" w:hAnsi="Garmond (W1)"/>
        </w:rPr>
      </w:pPr>
    </w:p>
    <w:p w:rsidR="00392B7F" w:rsidRPr="00935A0B" w:rsidRDefault="00392B7F">
      <w:pPr>
        <w:pStyle w:val="Carattere"/>
        <w:ind w:left="284" w:hanging="284"/>
        <w:jc w:val="both"/>
        <w:rPr>
          <w:rFonts w:ascii="Garmond (W1)" w:hAnsi="Garmond (W1)"/>
          <w:b/>
          <w:sz w:val="22"/>
          <w:szCs w:val="22"/>
          <w:lang w:val="en-US"/>
        </w:rPr>
      </w:pPr>
      <w:r w:rsidRPr="00935A0B">
        <w:rPr>
          <w:rFonts w:ascii="Garmond (W1)" w:hAnsi="Garmond (W1)"/>
          <w:b/>
          <w:sz w:val="22"/>
          <w:szCs w:val="22"/>
          <w:lang w:val="en-US"/>
        </w:rPr>
        <w:t>BIBLIOGRAFIA</w:t>
      </w:r>
    </w:p>
    <w:p w:rsidR="00392B7F" w:rsidRPr="00935A0B" w:rsidRDefault="00392B7F">
      <w:pPr>
        <w:pStyle w:val="Carattere"/>
        <w:ind w:left="284" w:hanging="284"/>
        <w:jc w:val="both"/>
        <w:rPr>
          <w:rFonts w:ascii="Garmond (W1)" w:hAnsi="Garmond (W1)"/>
          <w:lang w:val="en-US"/>
        </w:rPr>
      </w:pPr>
    </w:p>
    <w:p w:rsidR="00392B7F" w:rsidRPr="00935A0B" w:rsidRDefault="00392B7F">
      <w:pPr>
        <w:pStyle w:val="Carattere"/>
        <w:ind w:left="284" w:hanging="284"/>
        <w:jc w:val="both"/>
        <w:rPr>
          <w:rFonts w:ascii="Garmond (W1)" w:hAnsi="Garmond (W1)"/>
          <w:sz w:val="18"/>
          <w:szCs w:val="18"/>
          <w:lang w:val="en-US"/>
        </w:rPr>
      </w:pPr>
      <w:r w:rsidRPr="00935A0B">
        <w:rPr>
          <w:rFonts w:ascii="Garmond (W1)" w:hAnsi="Garmond (W1)"/>
          <w:sz w:val="18"/>
          <w:szCs w:val="18"/>
          <w:lang w:val="en-US"/>
        </w:rPr>
        <w:t xml:space="preserve">BURTON M., 1963. </w:t>
      </w:r>
      <w:r w:rsidRPr="00935A0B">
        <w:rPr>
          <w:rFonts w:ascii="Garmond (W1)" w:hAnsi="Garmond (W1)"/>
          <w:i/>
          <w:sz w:val="18"/>
          <w:szCs w:val="18"/>
          <w:lang w:val="en-US"/>
        </w:rPr>
        <w:t>A revision of the classification of the calcareous sponges</w:t>
      </w:r>
      <w:r w:rsidRPr="00935A0B">
        <w:rPr>
          <w:rFonts w:ascii="Garmond (W1)" w:hAnsi="Garmond (W1)"/>
          <w:sz w:val="18"/>
          <w:szCs w:val="18"/>
          <w:lang w:val="en-US"/>
        </w:rPr>
        <w:t>. British Museum (N.H.), London.</w:t>
      </w:r>
    </w:p>
    <w:p w:rsidR="00392B7F" w:rsidRPr="00935A0B" w:rsidRDefault="00392B7F">
      <w:pPr>
        <w:pStyle w:val="Carattere"/>
        <w:ind w:left="284" w:hanging="284"/>
        <w:jc w:val="both"/>
        <w:rPr>
          <w:rFonts w:ascii="Garmond (W1)" w:hAnsi="Garmond (W1)"/>
          <w:sz w:val="18"/>
          <w:szCs w:val="18"/>
          <w:lang w:val="en-US"/>
        </w:rPr>
      </w:pPr>
      <w:r w:rsidRPr="00935A0B">
        <w:rPr>
          <w:rFonts w:ascii="Garmond (W1)" w:hAnsi="Garmond (W1)"/>
          <w:sz w:val="18"/>
          <w:szCs w:val="18"/>
          <w:lang w:val="en-US"/>
        </w:rPr>
        <w:t xml:space="preserve">BOROJEVIC R., BOURY-ESNAULT N. &amp; VACELET J., 1990. A supraspecific classification of the subclass Calcinea (Porifera, class Calcarea). </w:t>
      </w:r>
      <w:r w:rsidRPr="00935A0B">
        <w:rPr>
          <w:rFonts w:ascii="Garmond (W1)" w:hAnsi="Garmond (W1)"/>
          <w:i/>
          <w:sz w:val="18"/>
          <w:szCs w:val="18"/>
          <w:lang w:val="en-US"/>
        </w:rPr>
        <w:t>Bull. Mus. natn. Hist. nat., Paris,</w:t>
      </w:r>
      <w:r w:rsidRPr="00935A0B">
        <w:rPr>
          <w:rFonts w:ascii="Garmond (W1)" w:hAnsi="Garmond (W1)"/>
          <w:sz w:val="18"/>
          <w:szCs w:val="18"/>
          <w:lang w:val="en-US"/>
        </w:rPr>
        <w:t xml:space="preserve"> 4 sér., 12, section A, n. 2: 243-276.</w:t>
      </w:r>
    </w:p>
    <w:p w:rsidR="00392B7F" w:rsidRPr="00935A0B" w:rsidRDefault="00392B7F">
      <w:pPr>
        <w:pStyle w:val="Carattere"/>
        <w:ind w:left="284" w:hanging="284"/>
        <w:jc w:val="both"/>
        <w:rPr>
          <w:rFonts w:ascii="Garmond (W1)" w:hAnsi="Garmond (W1)"/>
          <w:sz w:val="18"/>
          <w:szCs w:val="18"/>
          <w:lang w:val="en-US"/>
        </w:rPr>
      </w:pPr>
      <w:r w:rsidRPr="00935A0B">
        <w:rPr>
          <w:rFonts w:ascii="Garmond (W1)" w:hAnsi="Garmond (W1)"/>
          <w:sz w:val="18"/>
          <w:szCs w:val="18"/>
          <w:lang w:val="en-US"/>
        </w:rPr>
        <w:t xml:space="preserve">DESQUEYROUX-FAUNDEZ R. &amp; STONE S.M., 1992. </w:t>
      </w:r>
      <w:r w:rsidRPr="00935A0B">
        <w:rPr>
          <w:rFonts w:ascii="Garmond (W1)" w:hAnsi="Garmond (W1)"/>
          <w:i/>
          <w:sz w:val="18"/>
          <w:szCs w:val="18"/>
          <w:lang w:val="en-US"/>
        </w:rPr>
        <w:t>O. Schmidt Sponge Catalogue. An illustrated guide to the Graz Museum Collection, with notes on additional material</w:t>
      </w:r>
      <w:r w:rsidRPr="00935A0B">
        <w:rPr>
          <w:rFonts w:ascii="Garmond (W1)" w:hAnsi="Garmond (W1)"/>
          <w:sz w:val="18"/>
          <w:szCs w:val="18"/>
          <w:lang w:val="en-US"/>
        </w:rPr>
        <w:t>. Muséum d’Histoire naturelle, Genève.</w:t>
      </w:r>
    </w:p>
    <w:p w:rsidR="00392B7F" w:rsidRPr="00935A0B" w:rsidRDefault="00392B7F">
      <w:pPr>
        <w:pStyle w:val="Carattere"/>
        <w:ind w:left="284" w:hanging="284"/>
        <w:jc w:val="both"/>
        <w:rPr>
          <w:rFonts w:ascii="Garmond (W1)" w:hAnsi="Garmond (W1)"/>
          <w:sz w:val="18"/>
          <w:szCs w:val="18"/>
          <w:lang w:val="en-US"/>
        </w:rPr>
      </w:pPr>
      <w:r w:rsidRPr="00935A0B">
        <w:rPr>
          <w:rFonts w:ascii="Garmond (W1)" w:hAnsi="Garmond (W1)"/>
          <w:sz w:val="18"/>
          <w:szCs w:val="18"/>
          <w:lang w:val="en-US"/>
        </w:rPr>
        <w:t xml:space="preserve">GRIESSINGER J.M., 1971. Etude des Réniérides de la Méditerranée (Démosponges Haplosclérides). </w:t>
      </w:r>
      <w:r w:rsidRPr="00935A0B">
        <w:rPr>
          <w:rFonts w:ascii="Garmond (W1)" w:hAnsi="Garmond (W1)"/>
          <w:i/>
          <w:sz w:val="18"/>
          <w:szCs w:val="18"/>
          <w:lang w:val="en-US"/>
        </w:rPr>
        <w:t>Bull. Mus. natn. Hist. nat., Paris</w:t>
      </w:r>
      <w:r w:rsidRPr="00935A0B">
        <w:rPr>
          <w:rFonts w:ascii="Garmond (W1)" w:hAnsi="Garmond (W1)"/>
          <w:sz w:val="18"/>
          <w:szCs w:val="18"/>
          <w:lang w:val="en-US"/>
        </w:rPr>
        <w:t>, 3: 97-182.</w:t>
      </w:r>
    </w:p>
    <w:p w:rsidR="00392B7F" w:rsidRDefault="00392B7F">
      <w:pPr>
        <w:pStyle w:val="Carattere"/>
        <w:ind w:left="284" w:hanging="284"/>
        <w:jc w:val="both"/>
        <w:rPr>
          <w:rFonts w:ascii="Garmond (W1)" w:hAnsi="Garmond (W1)"/>
          <w:sz w:val="18"/>
          <w:szCs w:val="18"/>
        </w:rPr>
      </w:pPr>
      <w:r w:rsidRPr="00935A0B">
        <w:rPr>
          <w:rFonts w:ascii="Garmond (W1)" w:hAnsi="Garmond (W1)"/>
          <w:sz w:val="18"/>
          <w:szCs w:val="18"/>
          <w:lang w:val="en-US"/>
        </w:rPr>
        <w:t xml:space="preserve">LÉVI C., 1960. Les Démosponges des côtes de France: Les Clathriidae. </w:t>
      </w:r>
      <w:r>
        <w:rPr>
          <w:rFonts w:ascii="Garmond (W1)" w:hAnsi="Garmond (W1)"/>
          <w:i/>
          <w:sz w:val="18"/>
          <w:szCs w:val="18"/>
        </w:rPr>
        <w:t>Cah. Biol. Mar.</w:t>
      </w:r>
      <w:r>
        <w:rPr>
          <w:rFonts w:ascii="Garmond (W1)" w:hAnsi="Garmond (W1)"/>
          <w:sz w:val="18"/>
          <w:szCs w:val="18"/>
        </w:rPr>
        <w:t>, 1: 47-87.</w:t>
      </w:r>
    </w:p>
    <w:p w:rsidR="00392B7F" w:rsidRPr="00935A0B" w:rsidRDefault="00392B7F">
      <w:pPr>
        <w:pStyle w:val="Carattere"/>
        <w:ind w:left="284" w:hanging="284"/>
        <w:jc w:val="both"/>
        <w:rPr>
          <w:rFonts w:ascii="Garmond (W1)" w:hAnsi="Garmond (W1)"/>
          <w:sz w:val="18"/>
          <w:szCs w:val="18"/>
          <w:lang w:val="en-US"/>
        </w:rPr>
      </w:pPr>
      <w:r>
        <w:rPr>
          <w:rFonts w:ascii="Garmond (W1)" w:hAnsi="Garmond (W1)"/>
          <w:sz w:val="18"/>
          <w:szCs w:val="18"/>
        </w:rPr>
        <w:t xml:space="preserve">MANCONI R. &amp; PRONZATO R., 1986. Record of </w:t>
      </w:r>
      <w:r>
        <w:rPr>
          <w:rFonts w:ascii="Garmond (W1)" w:hAnsi="Garmond (W1)"/>
          <w:i/>
          <w:sz w:val="18"/>
          <w:szCs w:val="18"/>
        </w:rPr>
        <w:t>Spongilla lacustris</w:t>
      </w:r>
      <w:r>
        <w:rPr>
          <w:rFonts w:ascii="Garmond (W1)" w:hAnsi="Garmond (W1)"/>
          <w:sz w:val="18"/>
          <w:szCs w:val="18"/>
        </w:rPr>
        <w:t xml:space="preserve"> (L., 1758)</w:t>
      </w:r>
      <w:r>
        <w:rPr>
          <w:rFonts w:ascii="Garmond (W1)" w:hAnsi="Garmond (W1)"/>
          <w:i/>
          <w:sz w:val="18"/>
          <w:szCs w:val="18"/>
        </w:rPr>
        <w:t xml:space="preserve"> </w:t>
      </w:r>
      <w:r>
        <w:rPr>
          <w:rFonts w:ascii="Garmond (W1)" w:hAnsi="Garmond (W1)"/>
          <w:sz w:val="18"/>
          <w:szCs w:val="18"/>
        </w:rPr>
        <w:t>and</w:t>
      </w:r>
      <w:r>
        <w:rPr>
          <w:rFonts w:ascii="Garmond (W1)" w:hAnsi="Garmond (W1)"/>
          <w:i/>
          <w:sz w:val="18"/>
          <w:szCs w:val="18"/>
        </w:rPr>
        <w:t xml:space="preserve"> Ephydatia muelleri</w:t>
      </w:r>
      <w:r>
        <w:rPr>
          <w:rFonts w:ascii="Garmond (W1)" w:hAnsi="Garmond (W1)"/>
          <w:sz w:val="18"/>
          <w:szCs w:val="18"/>
        </w:rPr>
        <w:t xml:space="preserve"> (Lieberkühn, 1855) (Porifera, Spongillidae) from Sardinia. </w:t>
      </w:r>
      <w:r w:rsidRPr="00935A0B">
        <w:rPr>
          <w:rFonts w:ascii="Garmond (W1)" w:hAnsi="Garmond (W1)"/>
          <w:i/>
          <w:sz w:val="18"/>
          <w:szCs w:val="18"/>
          <w:lang w:val="en-US"/>
        </w:rPr>
        <w:t>Mem. Ist. Ital. Idrobiol.</w:t>
      </w:r>
      <w:r w:rsidRPr="00935A0B">
        <w:rPr>
          <w:rFonts w:ascii="Garmond (W1)" w:hAnsi="Garmond (W1)"/>
          <w:sz w:val="18"/>
          <w:szCs w:val="18"/>
          <w:lang w:val="en-US"/>
        </w:rPr>
        <w:t>, 44: 243-252.</w:t>
      </w:r>
    </w:p>
    <w:p w:rsidR="00392B7F" w:rsidRDefault="00392B7F">
      <w:pPr>
        <w:pStyle w:val="Carattere"/>
        <w:ind w:left="284" w:hanging="284"/>
        <w:jc w:val="both"/>
        <w:rPr>
          <w:rFonts w:ascii="Garmond (W1)" w:hAnsi="Garmond (W1)"/>
          <w:sz w:val="18"/>
          <w:szCs w:val="18"/>
        </w:rPr>
      </w:pPr>
      <w:r w:rsidRPr="00935A0B">
        <w:rPr>
          <w:rFonts w:ascii="Garmond (W1)" w:hAnsi="Garmond (W1)"/>
          <w:sz w:val="18"/>
          <w:szCs w:val="18"/>
          <w:lang w:val="en-US"/>
        </w:rPr>
        <w:lastRenderedPageBreak/>
        <w:t xml:space="preserve">PANSINI M., 1992. Considérations biogéographiques et systématiques pour une mise à jour des données sur le peuplement des Spongiaires méditerranéens. </w:t>
      </w:r>
      <w:r>
        <w:rPr>
          <w:rFonts w:ascii="Garmond (W1)" w:hAnsi="Garmond (W1)"/>
          <w:i/>
          <w:sz w:val="18"/>
          <w:szCs w:val="18"/>
        </w:rPr>
        <w:t>Bull. Inst. Océanogr., Monaco</w:t>
      </w:r>
      <w:r>
        <w:rPr>
          <w:rFonts w:ascii="Garmond (W1)" w:hAnsi="Garmond (W1)"/>
          <w:sz w:val="18"/>
          <w:szCs w:val="18"/>
        </w:rPr>
        <w:t>, 9 (n° sp.): 43-51.</w:t>
      </w:r>
    </w:p>
    <w:p w:rsidR="00392B7F" w:rsidRPr="00935A0B" w:rsidRDefault="00392B7F">
      <w:pPr>
        <w:pStyle w:val="Carattere"/>
        <w:ind w:left="284" w:hanging="284"/>
        <w:jc w:val="both"/>
        <w:rPr>
          <w:rFonts w:ascii="Garmond (W1)" w:hAnsi="Garmond (W1)"/>
          <w:sz w:val="18"/>
          <w:szCs w:val="18"/>
          <w:lang w:val="en-US"/>
        </w:rPr>
      </w:pPr>
      <w:r>
        <w:rPr>
          <w:rFonts w:ascii="Garmond (W1)" w:hAnsi="Garmond (W1)"/>
          <w:sz w:val="18"/>
          <w:szCs w:val="18"/>
        </w:rPr>
        <w:t>PRONZATO R. &amp; MANCONI R., 1989. Chiave dicotomica per il riconoscimento delle spugne d’acqua dolce italiane</w:t>
      </w:r>
      <w:r>
        <w:rPr>
          <w:rFonts w:ascii="Garmond (W1)" w:hAnsi="Garmond (W1)"/>
          <w:i/>
          <w:sz w:val="18"/>
          <w:szCs w:val="18"/>
        </w:rPr>
        <w:t>.</w:t>
      </w:r>
      <w:r>
        <w:rPr>
          <w:rFonts w:ascii="Garmond (W1)" w:hAnsi="Garmond (W1)"/>
          <w:sz w:val="18"/>
          <w:szCs w:val="18"/>
        </w:rPr>
        <w:t xml:space="preserve"> </w:t>
      </w:r>
      <w:r w:rsidRPr="00935A0B">
        <w:rPr>
          <w:rFonts w:ascii="Garmond (W1)" w:hAnsi="Garmond (W1)"/>
          <w:i/>
          <w:sz w:val="18"/>
          <w:szCs w:val="18"/>
          <w:lang w:val="en-US"/>
        </w:rPr>
        <w:t>Boll. Mus. Ist. Biol. Univ. Genova</w:t>
      </w:r>
      <w:r w:rsidRPr="00935A0B">
        <w:rPr>
          <w:rFonts w:ascii="Garmond (W1)" w:hAnsi="Garmond (W1)"/>
          <w:sz w:val="18"/>
          <w:szCs w:val="18"/>
          <w:lang w:val="en-US"/>
        </w:rPr>
        <w:t>, 53: 81-89.</w:t>
      </w:r>
    </w:p>
    <w:p w:rsidR="00392B7F" w:rsidRDefault="00392B7F">
      <w:pPr>
        <w:pStyle w:val="Carattere"/>
        <w:ind w:left="284" w:hanging="284"/>
        <w:jc w:val="both"/>
        <w:rPr>
          <w:rFonts w:ascii="Garmond (W1)" w:hAnsi="Garmond (W1)"/>
          <w:sz w:val="18"/>
          <w:szCs w:val="18"/>
        </w:rPr>
      </w:pPr>
      <w:r w:rsidRPr="00935A0B">
        <w:rPr>
          <w:rFonts w:ascii="Garmond (W1)" w:hAnsi="Garmond (W1)"/>
          <w:sz w:val="18"/>
          <w:szCs w:val="18"/>
          <w:lang w:val="en-US"/>
        </w:rPr>
        <w:t>PULITZER-FINALI G., 1983.</w:t>
      </w:r>
      <w:r w:rsidRPr="00935A0B">
        <w:rPr>
          <w:rFonts w:ascii="Garmond (W1)" w:hAnsi="Garmond (W1)"/>
          <w:i/>
          <w:sz w:val="18"/>
          <w:szCs w:val="18"/>
          <w:lang w:val="en-US"/>
        </w:rPr>
        <w:t xml:space="preserve"> </w:t>
      </w:r>
      <w:r w:rsidRPr="00935A0B">
        <w:rPr>
          <w:rFonts w:ascii="Garmond (W1)" w:hAnsi="Garmond (W1)"/>
          <w:sz w:val="18"/>
          <w:szCs w:val="18"/>
          <w:lang w:val="en-US"/>
        </w:rPr>
        <w:t xml:space="preserve">A collection of Mediterranean Demospongiae (Porifera) with, in appendix, a list of the Demospongiae hitherto recorded from the Mediterranean Sea. </w:t>
      </w:r>
      <w:r w:rsidRPr="00935A0B">
        <w:rPr>
          <w:rFonts w:ascii="Garmond (W1)" w:hAnsi="Garmond (W1)"/>
          <w:i/>
          <w:sz w:val="18"/>
          <w:szCs w:val="18"/>
          <w:lang w:val="en-US"/>
        </w:rPr>
        <w:t xml:space="preserve">Ann. Mus. </w:t>
      </w:r>
      <w:r>
        <w:rPr>
          <w:rFonts w:ascii="Garmond (W1)" w:hAnsi="Garmond (W1)"/>
          <w:i/>
          <w:sz w:val="18"/>
          <w:szCs w:val="18"/>
        </w:rPr>
        <w:t>St. Nat. G. Doria, Genova</w:t>
      </w:r>
      <w:r>
        <w:rPr>
          <w:rFonts w:ascii="Garmond (W1)" w:hAnsi="Garmond (W1)"/>
          <w:sz w:val="18"/>
          <w:szCs w:val="18"/>
        </w:rPr>
        <w:t>, 84: 445-621.</w:t>
      </w:r>
    </w:p>
    <w:p w:rsidR="00392B7F" w:rsidRDefault="00392B7F">
      <w:pPr>
        <w:pStyle w:val="Carattere"/>
        <w:ind w:left="284" w:hanging="284"/>
        <w:jc w:val="both"/>
        <w:rPr>
          <w:rFonts w:ascii="Garmond (W1)" w:hAnsi="Garmond (W1)"/>
          <w:sz w:val="18"/>
          <w:szCs w:val="18"/>
        </w:rPr>
      </w:pPr>
      <w:r>
        <w:rPr>
          <w:rFonts w:ascii="Garmond (W1)" w:hAnsi="Garmond (W1)"/>
          <w:sz w:val="18"/>
          <w:szCs w:val="18"/>
        </w:rPr>
        <w:t>SARÀ M., 1964. Poriferi di acque superficiali (0-3 m) del litorale italiano.</w:t>
      </w:r>
      <w:r>
        <w:rPr>
          <w:rFonts w:ascii="Garmond (W1)" w:hAnsi="Garmond (W1)"/>
          <w:i/>
          <w:sz w:val="18"/>
          <w:szCs w:val="18"/>
        </w:rPr>
        <w:t xml:space="preserve"> Ann. Pont. Ist. Scienze e Lettere S. Chiara, Napoli</w:t>
      </w:r>
      <w:r>
        <w:rPr>
          <w:rFonts w:ascii="Garmond (W1)" w:hAnsi="Garmond (W1)"/>
          <w:sz w:val="18"/>
          <w:szCs w:val="18"/>
        </w:rPr>
        <w:t>, 14: 299-317.</w:t>
      </w:r>
    </w:p>
    <w:p w:rsidR="00392B7F" w:rsidRDefault="00392B7F">
      <w:pPr>
        <w:pStyle w:val="Carattere"/>
        <w:ind w:left="284" w:hanging="284"/>
        <w:jc w:val="both"/>
        <w:rPr>
          <w:rFonts w:ascii="Garmond (W1)" w:hAnsi="Garmond (W1)"/>
          <w:sz w:val="18"/>
          <w:szCs w:val="18"/>
        </w:rPr>
      </w:pPr>
      <w:r>
        <w:rPr>
          <w:rFonts w:ascii="Garmond (W1)" w:hAnsi="Garmond (W1)"/>
          <w:sz w:val="18"/>
          <w:szCs w:val="18"/>
        </w:rPr>
        <w:t xml:space="preserve">van SOEST R.W.M., DIAZ M.C. &amp; POMPONI S.A., 1990. </w:t>
      </w:r>
      <w:r w:rsidRPr="00935A0B">
        <w:rPr>
          <w:rFonts w:ascii="Garmond (W1)" w:hAnsi="Garmond (W1)"/>
          <w:sz w:val="18"/>
          <w:szCs w:val="18"/>
          <w:lang w:val="en-US"/>
        </w:rPr>
        <w:t xml:space="preserve">Phylogenetic classification of the Halichondrids (Porifera, Demospongiae). </w:t>
      </w:r>
      <w:r>
        <w:rPr>
          <w:rFonts w:ascii="Garmond (W1)" w:hAnsi="Garmond (W1)"/>
          <w:i/>
          <w:sz w:val="18"/>
          <w:szCs w:val="18"/>
        </w:rPr>
        <w:t>Beaufortia</w:t>
      </w:r>
      <w:r>
        <w:rPr>
          <w:rFonts w:ascii="Garmond (W1)" w:hAnsi="Garmond (W1)"/>
          <w:sz w:val="18"/>
          <w:szCs w:val="18"/>
        </w:rPr>
        <w:t>, 40: 15-61.</w:t>
      </w:r>
    </w:p>
    <w:p w:rsidR="00392B7F" w:rsidRPr="00935A0B" w:rsidRDefault="00392B7F">
      <w:pPr>
        <w:pStyle w:val="Carattere"/>
        <w:ind w:left="284" w:hanging="284"/>
        <w:jc w:val="both"/>
        <w:rPr>
          <w:rFonts w:ascii="Garmond (W1)" w:hAnsi="Garmond (W1)"/>
          <w:sz w:val="18"/>
          <w:szCs w:val="18"/>
          <w:lang w:val="en-US"/>
        </w:rPr>
      </w:pPr>
      <w:r>
        <w:rPr>
          <w:rFonts w:ascii="Garmond (W1)" w:hAnsi="Garmond (W1)"/>
          <w:sz w:val="18"/>
          <w:szCs w:val="18"/>
        </w:rPr>
        <w:t xml:space="preserve">TOPSENT E., 1934. Aperçu de la faune des Eponges calcaires de la Méditerranée. </w:t>
      </w:r>
      <w:r w:rsidRPr="00935A0B">
        <w:rPr>
          <w:rFonts w:ascii="Garmond (W1)" w:hAnsi="Garmond (W1)"/>
          <w:i/>
          <w:sz w:val="18"/>
          <w:szCs w:val="18"/>
          <w:lang w:val="en-US"/>
        </w:rPr>
        <w:t>Bull. Inst. Océan. Monaco</w:t>
      </w:r>
      <w:r w:rsidRPr="00935A0B">
        <w:rPr>
          <w:rFonts w:ascii="Garmond (W1)" w:hAnsi="Garmond (W1)"/>
          <w:sz w:val="18"/>
          <w:szCs w:val="18"/>
          <w:lang w:val="en-US"/>
        </w:rPr>
        <w:t>, 659: 1-20.</w:t>
      </w:r>
    </w:p>
    <w:p w:rsidR="00392B7F" w:rsidRPr="00935A0B" w:rsidRDefault="00392B7F">
      <w:pPr>
        <w:pStyle w:val="Carattere"/>
        <w:ind w:left="284" w:hanging="284"/>
        <w:jc w:val="both"/>
        <w:rPr>
          <w:rFonts w:ascii="Garmond (W1)" w:hAnsi="Garmond (W1)"/>
          <w:sz w:val="18"/>
          <w:szCs w:val="18"/>
          <w:lang w:val="en-US"/>
        </w:rPr>
      </w:pPr>
      <w:r w:rsidRPr="00935A0B">
        <w:rPr>
          <w:rFonts w:ascii="Garmond (W1)" w:hAnsi="Garmond (W1)"/>
          <w:sz w:val="18"/>
          <w:szCs w:val="18"/>
          <w:lang w:val="en-US"/>
        </w:rPr>
        <w:t xml:space="preserve">de WEERDT W.H., 1985. A systematic revision of the North Eastern Atlantic shallow-water Haplosclerida (Porifera, Demospongiae). Part I: Introduction, Oceanapiidae and Petrosiidae. </w:t>
      </w:r>
      <w:r w:rsidRPr="00935A0B">
        <w:rPr>
          <w:rFonts w:ascii="Garmond (W1)" w:hAnsi="Garmond (W1)"/>
          <w:i/>
          <w:sz w:val="18"/>
          <w:szCs w:val="18"/>
          <w:lang w:val="en-US"/>
        </w:rPr>
        <w:t>Beaufortia</w:t>
      </w:r>
      <w:r w:rsidRPr="00935A0B">
        <w:rPr>
          <w:rFonts w:ascii="Garmond (W1)" w:hAnsi="Garmond (W1)"/>
          <w:sz w:val="18"/>
          <w:szCs w:val="18"/>
          <w:lang w:val="en-US"/>
        </w:rPr>
        <w:t>, 35: 61-91.</w:t>
      </w:r>
    </w:p>
    <w:p w:rsidR="00392B7F" w:rsidRPr="00935A0B" w:rsidRDefault="00392B7F">
      <w:pPr>
        <w:pStyle w:val="Carattere"/>
        <w:ind w:left="284" w:hanging="284"/>
        <w:jc w:val="both"/>
        <w:rPr>
          <w:rFonts w:ascii="Garmond (W1)" w:hAnsi="Garmond (W1)"/>
          <w:sz w:val="18"/>
          <w:szCs w:val="18"/>
          <w:lang w:val="en-US"/>
        </w:rPr>
      </w:pPr>
      <w:r w:rsidRPr="00935A0B">
        <w:rPr>
          <w:rFonts w:ascii="Garmond (W1)" w:hAnsi="Garmond (W1)"/>
          <w:sz w:val="18"/>
          <w:szCs w:val="18"/>
          <w:lang w:val="en-US"/>
        </w:rPr>
        <w:t xml:space="preserve">de WEERDT W.H., 1986. A systematic revision of the North Eastern Atlantic shallow-water Haplosclerida (Porifera, Demospongiae). Part II: Chalinidae. </w:t>
      </w:r>
      <w:r w:rsidRPr="00935A0B">
        <w:rPr>
          <w:rFonts w:ascii="Garmond (W1)" w:hAnsi="Garmond (W1)"/>
          <w:i/>
          <w:sz w:val="18"/>
          <w:szCs w:val="18"/>
          <w:lang w:val="en-US"/>
        </w:rPr>
        <w:t>Beaufortia</w:t>
      </w:r>
      <w:r w:rsidRPr="00935A0B">
        <w:rPr>
          <w:rFonts w:ascii="Garmond (W1)" w:hAnsi="Garmond (W1)"/>
          <w:sz w:val="18"/>
          <w:szCs w:val="18"/>
          <w:lang w:val="en-US"/>
        </w:rPr>
        <w:t>, 36: 81-165.</w:t>
      </w:r>
    </w:p>
    <w:p w:rsidR="00392B7F" w:rsidRDefault="00392B7F">
      <w:pPr>
        <w:pStyle w:val="Carattere"/>
        <w:ind w:left="284" w:hanging="284"/>
        <w:jc w:val="both"/>
        <w:rPr>
          <w:rFonts w:ascii="Garmond (W1)" w:hAnsi="Garmond (W1)"/>
          <w:sz w:val="18"/>
          <w:szCs w:val="18"/>
        </w:rPr>
      </w:pPr>
      <w:r w:rsidRPr="00935A0B">
        <w:rPr>
          <w:rFonts w:ascii="Garmond (W1)" w:hAnsi="Garmond (W1)"/>
          <w:sz w:val="18"/>
          <w:szCs w:val="18"/>
          <w:lang w:val="en-US"/>
        </w:rPr>
        <w:t xml:space="preserve">ZIBROWIUS H., 1985. Spongiaires Hexactinellides vivant en mer Ionienne par 2000 m de profondeur. </w:t>
      </w:r>
      <w:r>
        <w:rPr>
          <w:rFonts w:ascii="Garmond (W1)" w:hAnsi="Garmond (W1)"/>
          <w:i/>
          <w:sz w:val="18"/>
          <w:szCs w:val="18"/>
        </w:rPr>
        <w:t>Rapp. Comm. int. Mer Médit</w:t>
      </w:r>
      <w:r>
        <w:rPr>
          <w:rFonts w:ascii="Garmond (W1)" w:hAnsi="Garmond (W1)"/>
          <w:sz w:val="18"/>
          <w:szCs w:val="18"/>
        </w:rPr>
        <w:t>., 29 (5): 335-338.</w:t>
      </w:r>
    </w:p>
    <w:p w:rsidR="00392B7F" w:rsidRDefault="00392B7F">
      <w:pPr>
        <w:rPr>
          <w:rFonts w:ascii="Garmond (W1)" w:hAnsi="Garmond (W1)"/>
          <w:sz w:val="24"/>
          <w:szCs w:val="24"/>
        </w:rPr>
      </w:pPr>
    </w:p>
    <w:p w:rsidR="00392B7F" w:rsidRDefault="00392B7F">
      <w:pPr>
        <w:rPr>
          <w:rFonts w:ascii="Garmond (W1)" w:hAnsi="Garmond (W1)"/>
          <w:sz w:val="24"/>
          <w:szCs w:val="24"/>
        </w:rPr>
      </w:pPr>
    </w:p>
    <w:p w:rsidR="00392B7F" w:rsidRDefault="00392B7F">
      <w:pPr>
        <w:rPr>
          <w:rFonts w:ascii="Garmond (W1)" w:hAnsi="Garmond (W1)"/>
          <w:sz w:val="24"/>
          <w:szCs w:val="24"/>
        </w:rPr>
      </w:pPr>
    </w:p>
    <w:p w:rsidR="00392B7F" w:rsidRDefault="00392B7F">
      <w:pPr>
        <w:rPr>
          <w:rFonts w:ascii="Garmond (W1)" w:hAnsi="Garmond (W1)"/>
          <w:sz w:val="24"/>
          <w:szCs w:val="24"/>
        </w:rPr>
      </w:pPr>
    </w:p>
    <w:p w:rsidR="00392B7F" w:rsidRDefault="00392B7F">
      <w:pPr>
        <w:rPr>
          <w:rFonts w:ascii="Garmond (W1)" w:hAnsi="Garmond (W1)"/>
          <w:sz w:val="24"/>
          <w:szCs w:val="24"/>
        </w:rPr>
      </w:pPr>
    </w:p>
    <w:p w:rsidR="00392B7F" w:rsidRDefault="00392B7F">
      <w:pPr>
        <w:rPr>
          <w:rFonts w:ascii="Garmond (W1)" w:hAnsi="Garmond (W1)"/>
          <w:sz w:val="24"/>
          <w:szCs w:val="24"/>
        </w:rPr>
      </w:pPr>
    </w:p>
    <w:p w:rsidR="00392B7F" w:rsidRDefault="00392B7F">
      <w:pPr>
        <w:rPr>
          <w:rFonts w:ascii="Garmond (W1)" w:hAnsi="Garmond (W1)"/>
        </w:rPr>
      </w:pPr>
    </w:p>
    <w:p w:rsidR="00392B7F" w:rsidRDefault="00392B7F">
      <w:pPr>
        <w:rPr>
          <w:rFonts w:ascii="Garmond (W1)" w:hAnsi="Garmond (W1)"/>
        </w:rPr>
      </w:pPr>
    </w:p>
    <w:p w:rsidR="00392B7F" w:rsidRDefault="00392B7F">
      <w:pPr>
        <w:rPr>
          <w:rFonts w:ascii="Garmond (W1)" w:hAnsi="Garmond (W1)"/>
        </w:rPr>
      </w:pPr>
    </w:p>
    <w:p w:rsidR="00392B7F" w:rsidRDefault="00392B7F">
      <w:pPr>
        <w:rPr>
          <w:rFonts w:ascii="Garmond (W1)" w:hAnsi="Garmond (W1)"/>
          <w:sz w:val="24"/>
          <w:szCs w:val="24"/>
        </w:rPr>
      </w:pPr>
    </w:p>
    <w:p w:rsidR="00392B7F" w:rsidRDefault="00392B7F">
      <w:pPr>
        <w:rPr>
          <w:rFonts w:ascii="Garmond (W1)" w:hAnsi="Garmond (W1)"/>
          <w:sz w:val="24"/>
          <w:szCs w:val="24"/>
        </w:rPr>
      </w:pPr>
    </w:p>
    <w:p w:rsidR="00392B7F" w:rsidRDefault="00392B7F">
      <w:pPr>
        <w:spacing w:line="192" w:lineRule="exact"/>
        <w:rPr>
          <w:rFonts w:ascii="Garmond (W1)" w:hAnsi="Garmond (W1)"/>
          <w:sz w:val="24"/>
          <w:szCs w:val="24"/>
        </w:rPr>
      </w:pPr>
      <w:r>
        <w:rPr>
          <w:rFonts w:ascii="Garmond (W1)" w:hAnsi="Garmond (W1)"/>
          <w:sz w:val="24"/>
          <w:szCs w:val="24"/>
        </w:rPr>
        <w:t xml:space="preserve">Subphylum </w:t>
      </w:r>
      <w:r>
        <w:rPr>
          <w:rFonts w:ascii="Garmond (W1)" w:hAnsi="Garmond (W1)"/>
          <w:b/>
          <w:sz w:val="24"/>
          <w:szCs w:val="24"/>
        </w:rPr>
        <w:t>Symplasma</w:t>
      </w:r>
    </w:p>
    <w:p w:rsidR="00392B7F" w:rsidRDefault="00392B7F">
      <w:pPr>
        <w:spacing w:line="192" w:lineRule="exact"/>
        <w:rPr>
          <w:rFonts w:ascii="Garmond (W1)" w:hAnsi="Garmond (W1)"/>
          <w:sz w:val="18"/>
          <w:szCs w:val="18"/>
        </w:rPr>
      </w:pPr>
    </w:p>
    <w:p w:rsidR="00392B7F" w:rsidRDefault="00392B7F">
      <w:pPr>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Hexactinellida</w:t>
      </w:r>
    </w:p>
    <w:p w:rsidR="00392B7F" w:rsidRDefault="00392B7F">
      <w:pPr>
        <w:spacing w:line="192" w:lineRule="exact"/>
        <w:rPr>
          <w:rFonts w:ascii="Garmond (W1)" w:hAnsi="Garmond (W1)"/>
          <w:sz w:val="18"/>
          <w:szCs w:val="18"/>
        </w:rPr>
      </w:pPr>
    </w:p>
    <w:p w:rsidR="00392B7F" w:rsidRDefault="00392B7F">
      <w:pPr>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Amphidiscosa</w:t>
      </w:r>
    </w:p>
    <w:p w:rsidR="00392B7F" w:rsidRDefault="00392B7F">
      <w:pPr>
        <w:spacing w:line="192" w:lineRule="exact"/>
        <w:rPr>
          <w:rFonts w:ascii="Garmond (W1)" w:hAnsi="Garmond (W1)"/>
          <w:sz w:val="24"/>
          <w:szCs w:val="24"/>
        </w:rPr>
      </w:pPr>
    </w:p>
    <w:p w:rsidR="00392B7F" w:rsidRDefault="00392B7F">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Pheronematidae</w:t>
      </w:r>
    </w:p>
    <w:p w:rsidR="00392B7F" w:rsidRDefault="00392B7F">
      <w:pPr>
        <w:pStyle w:val="Carattere"/>
        <w:tabs>
          <w:tab w:val="left" w:pos="307"/>
          <w:tab w:val="left" w:pos="5443"/>
          <w:tab w:val="left" w:pos="5699"/>
          <w:tab w:val="left" w:pos="5954"/>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Pheronema</w:t>
      </w:r>
      <w:r>
        <w:rPr>
          <w:rFonts w:ascii="Garmond (W1)" w:hAnsi="Garmond (W1)"/>
          <w:b/>
          <w:sz w:val="18"/>
          <w:szCs w:val="18"/>
        </w:rPr>
        <w:fldChar w:fldCharType="begin"/>
      </w:r>
      <w:r>
        <w:rPr>
          <w:rFonts w:ascii="Garmond (W1)" w:hAnsi="Garmond (W1)"/>
          <w:b/>
          <w:sz w:val="18"/>
          <w:szCs w:val="18"/>
        </w:rPr>
        <w:instrText>indvoce "Pheronema"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Leidy, 1868</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grayi Saville-Kent,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Hexactinosa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Tretodictyidae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Tretodictyum</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"Tretodictyum</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Schulze, 1886</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tubulosum Schulze,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935A0B" w:rsidRDefault="00935A0B">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Subphylum </w:t>
      </w:r>
      <w:r>
        <w:rPr>
          <w:rFonts w:ascii="Garmond (W1)" w:hAnsi="Garmond (W1)"/>
          <w:b/>
          <w:sz w:val="24"/>
          <w:szCs w:val="24"/>
        </w:rPr>
        <w:t>Cellularia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Calcarea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Clathrinida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Clathrinidae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003.0. </w:t>
      </w:r>
      <w:r w:rsidRPr="00935A0B">
        <w:rPr>
          <w:rFonts w:ascii="Garmond (W1)" w:hAnsi="Garmond (W1)"/>
          <w:b/>
          <w:sz w:val="18"/>
          <w:szCs w:val="18"/>
        </w:rPr>
        <w:t>Clathrina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"Clathrina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cerebrum (Haeckel, 1872)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clathrus (Schmidt, 1864)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003.0  contorta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004.0  coriacea (Montagu,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005.0  primordialis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reticulum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rubra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Guancha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"Guancha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Miklucho Maclay, 1868</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blanca Miklucho Maclay,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lacunosa (Johnston,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Leucaltidae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Ascandra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"Ascandra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Haeckel, 1872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falcata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Leucosoleniida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Leucosoleniidae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Leucosolenia</w:t>
      </w:r>
      <w:r>
        <w:rPr>
          <w:rFonts w:ascii="Garmond (W1)" w:hAnsi="Garmond (W1)"/>
          <w:sz w:val="18"/>
          <w:szCs w:val="18"/>
        </w:rPr>
        <w:fldChar w:fldCharType="begin"/>
      </w:r>
      <w:r>
        <w:rPr>
          <w:rFonts w:ascii="Garmond (W1)" w:hAnsi="Garmond (W1)"/>
          <w:sz w:val="18"/>
          <w:szCs w:val="18"/>
        </w:rPr>
        <w:instrText>indvoce "</w:instrText>
      </w:r>
      <w:r>
        <w:rPr>
          <w:rFonts w:ascii="Garmond (W1)" w:hAnsi="Garmond (W1)"/>
          <w:b/>
          <w:sz w:val="18"/>
          <w:szCs w:val="18"/>
        </w:rPr>
        <w:instrText>Leucosolenia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Bowerbank, 1861</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botryoides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parthenopea Sarà,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variabilis Haeckel,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Ascyssa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"Ascyssa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Haeckel, 1872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troglodytes (Haeckel,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Amphoriscidae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Amphoriscus</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"Amphoriscus</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Haeckel, 1870</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chrysalis (Schmidt,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cylindrus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dohrni Sarà,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gregorii Lendenfeld,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Grantiidae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009.0. </w:t>
      </w:r>
      <w:r w:rsidRPr="00935A0B">
        <w:rPr>
          <w:rFonts w:ascii="Garmond (W1)" w:hAnsi="Garmond (W1)"/>
          <w:b/>
          <w:sz w:val="18"/>
          <w:szCs w:val="18"/>
        </w:rPr>
        <w:t>Grantia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"Grantia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Fleming, 1828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capillosa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010.0. </w:t>
      </w:r>
      <w:r w:rsidRPr="00935A0B">
        <w:rPr>
          <w:rFonts w:ascii="Garmond (W1)" w:hAnsi="Garmond (W1)"/>
          <w:b/>
          <w:sz w:val="18"/>
          <w:szCs w:val="18"/>
        </w:rPr>
        <w:t>Aphroceras</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"Aphroceras</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Gray, 1858</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caespitosa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corticata (Lendenfeld,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Ute</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"Ute</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glabra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Leuconia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"Leuconia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Grant, 1833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aspera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crambessa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fistulosa (Johnston,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solida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Sycyssa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"Sycyssa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Haeckel, 1872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huxleyi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Sycettidae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Sycetta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"Sycetta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Haeckel, 1872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conifera (Haeckel,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Sycon</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"Sycon</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Risso, 1826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935A0B">
        <w:rPr>
          <w:rFonts w:ascii="Garmond (W1)" w:hAnsi="Garmond (W1)"/>
          <w:sz w:val="18"/>
          <w:szCs w:val="18"/>
          <w:lang w:val="en-US"/>
        </w:rPr>
        <w:t>001.0  ciliatum (Fabricius, 1780)</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002.0  elegans (Bowerbank, 1845)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003.0  helleri (Lendenfeld, 1891)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004.0  humboldti Risso, 1826</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005.0  quadrangulatum (Schmidt, 1868)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006.0  raphanus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007.0  schmidtii (Haeckel, 1872)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008.0  setosum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009.0  tenellum (Lendenfeld, 1891)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010.0  tuba (Lendenfeld, 1891)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011.0  vigilans Sarà &amp; Gaino,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Lithonida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Petrobionidae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Petrobiona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"Petrobiona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Vacelet &amp; Lévi, 1958</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incrustans Sarà,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massiliana Vacelet &amp; Lévi,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Demospongiae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Homoscleromorpha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Homosclerophorida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Oscarellidae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Oscarella</w:t>
      </w:r>
      <w:r>
        <w:rPr>
          <w:rFonts w:ascii="Garmond (W1)" w:hAnsi="Garmond (W1)"/>
          <w:b/>
          <w:sz w:val="18"/>
          <w:szCs w:val="18"/>
        </w:rPr>
        <w:fldChar w:fldCharType="begin"/>
      </w:r>
      <w:r>
        <w:rPr>
          <w:rFonts w:ascii="Garmond (W1)" w:hAnsi="Garmond (W1)"/>
          <w:b/>
          <w:sz w:val="18"/>
          <w:szCs w:val="18"/>
        </w:rPr>
        <w:instrText>indvoce "Oscarella"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Vosmaer, 1887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lobularis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Plakinidae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Corticium</w:t>
      </w:r>
      <w:r>
        <w:rPr>
          <w:rFonts w:ascii="Garmond (W1)" w:hAnsi="Garmond (W1)"/>
          <w:b/>
          <w:sz w:val="18"/>
          <w:szCs w:val="18"/>
        </w:rPr>
        <w:fldChar w:fldCharType="begin"/>
      </w:r>
      <w:r>
        <w:rPr>
          <w:rFonts w:ascii="Garmond (W1)" w:hAnsi="Garmond (W1)"/>
          <w:b/>
          <w:sz w:val="18"/>
          <w:szCs w:val="18"/>
        </w:rPr>
        <w:instrText>indvoce "Corticium"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bowerbanki Sarà,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candelabrum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reductum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topsenti Pouliquen,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Placinolopha</w:t>
      </w:r>
      <w:r>
        <w:rPr>
          <w:rFonts w:ascii="Garmond (W1)" w:hAnsi="Garmond (W1)"/>
          <w:b/>
          <w:sz w:val="18"/>
          <w:szCs w:val="18"/>
        </w:rPr>
        <w:fldChar w:fldCharType="begin"/>
      </w:r>
      <w:r>
        <w:rPr>
          <w:rFonts w:ascii="Garmond (W1)" w:hAnsi="Garmond (W1)"/>
          <w:b/>
          <w:sz w:val="18"/>
          <w:szCs w:val="18"/>
        </w:rPr>
        <w:instrText>indvoce "Diactinolopha"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1897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moncharmonti (Sarà,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Plakina</w:t>
      </w:r>
      <w:r>
        <w:rPr>
          <w:rFonts w:ascii="Garmond (W1)" w:hAnsi="Garmond (W1)"/>
          <w:b/>
          <w:sz w:val="18"/>
          <w:szCs w:val="18"/>
        </w:rPr>
        <w:fldChar w:fldCharType="begin"/>
      </w:r>
      <w:r>
        <w:rPr>
          <w:rFonts w:ascii="Garmond (W1)" w:hAnsi="Garmond (W1)"/>
          <w:b/>
          <w:sz w:val="18"/>
          <w:szCs w:val="18"/>
        </w:rPr>
        <w:instrText>indvoce "Plakina"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Schulze, 1880</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dilopha Schulze,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monolopha Schulze,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trilopha Schulze,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Plakinastrella</w:t>
      </w:r>
      <w:r>
        <w:rPr>
          <w:rFonts w:ascii="Garmond (W1)" w:hAnsi="Garmond (W1)"/>
          <w:b/>
          <w:sz w:val="18"/>
          <w:szCs w:val="18"/>
        </w:rPr>
        <w:fldChar w:fldCharType="begin"/>
      </w:r>
      <w:r>
        <w:rPr>
          <w:rFonts w:ascii="Garmond (W1)" w:hAnsi="Garmond (W1)"/>
          <w:b/>
          <w:sz w:val="18"/>
          <w:szCs w:val="18"/>
        </w:rPr>
        <w:instrText>indvoce "Plakinastrella"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Schulze, 1880</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copiosa Schulze,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Plakortis</w:t>
      </w:r>
      <w:r>
        <w:rPr>
          <w:rFonts w:ascii="Garmond (W1)" w:hAnsi="Garmond (W1)"/>
          <w:b/>
          <w:sz w:val="18"/>
          <w:szCs w:val="18"/>
        </w:rPr>
        <w:fldChar w:fldCharType="begin"/>
      </w:r>
      <w:r>
        <w:rPr>
          <w:rFonts w:ascii="Garmond (W1)" w:hAnsi="Garmond (W1)"/>
          <w:b/>
          <w:sz w:val="18"/>
          <w:szCs w:val="18"/>
        </w:rPr>
        <w:instrText>indvoce "Plakortis"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Schulze, 1880</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simplex Schulze,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Tetractinomorpha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Astrophorida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Geodiidae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Caminella</w:t>
      </w:r>
      <w:r>
        <w:rPr>
          <w:rFonts w:ascii="Garmond (W1)" w:hAnsi="Garmond (W1)"/>
          <w:b/>
          <w:sz w:val="18"/>
          <w:szCs w:val="18"/>
        </w:rPr>
        <w:fldChar w:fldCharType="begin"/>
      </w:r>
      <w:r>
        <w:rPr>
          <w:rFonts w:ascii="Garmond (W1)" w:hAnsi="Garmond (W1)"/>
          <w:b/>
          <w:sz w:val="18"/>
          <w:szCs w:val="18"/>
        </w:rPr>
        <w:instrText>indvoce "Caminella"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Lendenfeld, 1894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loricata Lendenfeld,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Caminus</w:t>
      </w:r>
      <w:r>
        <w:rPr>
          <w:rFonts w:ascii="Garmond (W1)" w:hAnsi="Garmond (W1)"/>
          <w:b/>
          <w:sz w:val="18"/>
          <w:szCs w:val="18"/>
        </w:rPr>
        <w:fldChar w:fldCharType="begin"/>
      </w:r>
      <w:r>
        <w:rPr>
          <w:rFonts w:ascii="Garmond (W1)" w:hAnsi="Garmond (W1)"/>
          <w:b/>
          <w:sz w:val="18"/>
          <w:szCs w:val="18"/>
        </w:rPr>
        <w:instrText>indvoce "Caminus"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vulcani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rPr>
        <w:t xml:space="preserve">025.0. </w:t>
      </w:r>
      <w:r w:rsidRPr="00935A0B">
        <w:rPr>
          <w:rFonts w:ascii="Garmond (W1)" w:hAnsi="Garmond (W1)"/>
          <w:b/>
          <w:sz w:val="18"/>
          <w:szCs w:val="18"/>
        </w:rPr>
        <w:t>Erylus</w:t>
      </w:r>
      <w:r>
        <w:rPr>
          <w:rFonts w:ascii="Garmond (W1)" w:hAnsi="Garmond (W1)"/>
          <w:b/>
          <w:sz w:val="18"/>
          <w:szCs w:val="18"/>
        </w:rPr>
        <w:fldChar w:fldCharType="begin"/>
      </w:r>
      <w:r w:rsidRPr="00935A0B">
        <w:rPr>
          <w:rFonts w:ascii="Garmond (W1)" w:hAnsi="Garmond (W1)"/>
          <w:b/>
          <w:sz w:val="18"/>
          <w:szCs w:val="18"/>
        </w:rPr>
        <w:instrText>indvoce "Erylus"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w:t>
      </w:r>
      <w:r w:rsidRPr="00935A0B">
        <w:rPr>
          <w:rFonts w:ascii="Garmond (W1)" w:hAnsi="Garmond (W1)"/>
          <w:sz w:val="18"/>
          <w:szCs w:val="18"/>
          <w:lang w:val="en-US"/>
        </w:rPr>
        <w:t>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001.0  corsicus Pulitzer-Finali, 1983</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002.0  deficiens (Topsent, 1927)</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003.0  discophorus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004.0  euastrum (Schmidt, 1868)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005.0  mamillaris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006.0  papulifer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Geodia</w:t>
      </w:r>
      <w:r>
        <w:rPr>
          <w:rFonts w:ascii="Garmond (W1)" w:hAnsi="Garmond (W1)"/>
          <w:b/>
          <w:sz w:val="18"/>
          <w:szCs w:val="18"/>
        </w:rPr>
        <w:fldChar w:fldCharType="begin"/>
      </w:r>
      <w:r>
        <w:rPr>
          <w:rFonts w:ascii="Garmond (W1)" w:hAnsi="Garmond (W1)"/>
          <w:b/>
          <w:sz w:val="18"/>
          <w:szCs w:val="18"/>
        </w:rPr>
        <w:instrText>indvoce "Geodia"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Lamarck, 1815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conchilega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cydonium (Jameson, 1811)</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003.0  tuber Lendenfeld, 1894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027.0. </w:t>
      </w:r>
      <w:r w:rsidRPr="00935A0B">
        <w:rPr>
          <w:rFonts w:ascii="Garmond (W1)" w:hAnsi="Garmond (W1)"/>
          <w:b/>
          <w:sz w:val="18"/>
          <w:szCs w:val="18"/>
        </w:rPr>
        <w:t>Isops</w:t>
      </w:r>
      <w:r>
        <w:rPr>
          <w:rFonts w:ascii="Garmond (W1)" w:hAnsi="Garmond (W1)"/>
          <w:b/>
          <w:sz w:val="18"/>
          <w:szCs w:val="18"/>
        </w:rPr>
        <w:fldChar w:fldCharType="begin"/>
      </w:r>
      <w:r w:rsidRPr="00935A0B">
        <w:rPr>
          <w:rFonts w:ascii="Garmond (W1)" w:hAnsi="Garmond (W1)"/>
          <w:b/>
          <w:sz w:val="18"/>
          <w:szCs w:val="18"/>
        </w:rPr>
        <w:instrText>indvoce "Isops"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Sollas, 1886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anceps (Vosmaer, 1894)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intuta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028.0. </w:t>
      </w:r>
      <w:r w:rsidRPr="00935A0B">
        <w:rPr>
          <w:rFonts w:ascii="Garmond (W1)" w:hAnsi="Garmond (W1)"/>
          <w:b/>
          <w:sz w:val="18"/>
          <w:szCs w:val="18"/>
        </w:rPr>
        <w:t>Pachymatisma</w:t>
      </w:r>
      <w:r>
        <w:rPr>
          <w:rFonts w:ascii="Garmond (W1)" w:hAnsi="Garmond (W1)"/>
          <w:b/>
          <w:sz w:val="18"/>
          <w:szCs w:val="18"/>
        </w:rPr>
        <w:fldChar w:fldCharType="begin"/>
      </w:r>
      <w:r w:rsidRPr="00935A0B">
        <w:rPr>
          <w:rFonts w:ascii="Garmond (W1)" w:hAnsi="Garmond (W1)"/>
          <w:b/>
          <w:sz w:val="18"/>
          <w:szCs w:val="18"/>
        </w:rPr>
        <w:instrText>indvoce "Pachymatisma"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Bowerbank, 1866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johnstonia (Bowerbank, 1844)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029.0. </w:t>
      </w:r>
      <w:r w:rsidRPr="00935A0B">
        <w:rPr>
          <w:rFonts w:ascii="Garmond (W1)" w:hAnsi="Garmond (W1)"/>
          <w:b/>
          <w:sz w:val="18"/>
          <w:szCs w:val="18"/>
        </w:rPr>
        <w:t>Sidonops</w:t>
      </w:r>
      <w:r>
        <w:rPr>
          <w:rFonts w:ascii="Garmond (W1)" w:hAnsi="Garmond (W1)"/>
          <w:b/>
          <w:sz w:val="18"/>
          <w:szCs w:val="18"/>
        </w:rPr>
        <w:fldChar w:fldCharType="begin"/>
      </w:r>
      <w:r w:rsidRPr="00935A0B">
        <w:rPr>
          <w:rFonts w:ascii="Garmond (W1)" w:hAnsi="Garmond (W1)"/>
          <w:b/>
          <w:sz w:val="18"/>
          <w:szCs w:val="18"/>
        </w:rPr>
        <w:instrText>indvoce "Sidonops"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Sollas, 1889</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geodina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Ancorinidae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Ancorina</w:t>
      </w:r>
      <w:r>
        <w:rPr>
          <w:rFonts w:ascii="Garmond (W1)" w:hAnsi="Garmond (W1)"/>
          <w:b/>
          <w:sz w:val="18"/>
          <w:szCs w:val="18"/>
        </w:rPr>
        <w:fldChar w:fldCharType="begin"/>
      </w:r>
      <w:r>
        <w:rPr>
          <w:rFonts w:ascii="Garmond (W1)" w:hAnsi="Garmond (W1)"/>
          <w:b/>
          <w:sz w:val="18"/>
          <w:szCs w:val="18"/>
        </w:rPr>
        <w:instrText>indvoce "Ancorina"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radix Marenzeller,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002.0  wageneri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031.0. </w:t>
      </w:r>
      <w:r w:rsidRPr="00935A0B">
        <w:rPr>
          <w:rFonts w:ascii="Garmond (W1)" w:hAnsi="Garmond (W1)"/>
          <w:b/>
          <w:sz w:val="18"/>
          <w:szCs w:val="18"/>
        </w:rPr>
        <w:t>Dercitancorina</w:t>
      </w:r>
      <w:r>
        <w:rPr>
          <w:rFonts w:ascii="Garmond (W1)" w:hAnsi="Garmond (W1)"/>
          <w:b/>
          <w:sz w:val="18"/>
          <w:szCs w:val="18"/>
        </w:rPr>
        <w:fldChar w:fldCharType="begin"/>
      </w:r>
      <w:r w:rsidRPr="00935A0B">
        <w:rPr>
          <w:rFonts w:ascii="Garmond (W1)" w:hAnsi="Garmond (W1)"/>
          <w:b/>
          <w:sz w:val="18"/>
          <w:szCs w:val="18"/>
        </w:rPr>
        <w:instrText>indvoce "Dercitancorina"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1902</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lesinensis (Lendenfeld, 1894)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032.0. </w:t>
      </w:r>
      <w:r w:rsidRPr="00935A0B">
        <w:rPr>
          <w:rFonts w:ascii="Garmond (W1)" w:hAnsi="Garmond (W1)"/>
          <w:b/>
          <w:sz w:val="18"/>
          <w:szCs w:val="18"/>
        </w:rPr>
        <w:t>Penares</w:t>
      </w:r>
      <w:r>
        <w:rPr>
          <w:rFonts w:ascii="Garmond (W1)" w:hAnsi="Garmond (W1)"/>
          <w:b/>
          <w:sz w:val="18"/>
          <w:szCs w:val="18"/>
        </w:rPr>
        <w:fldChar w:fldCharType="begin"/>
      </w:r>
      <w:r w:rsidRPr="00935A0B">
        <w:rPr>
          <w:rFonts w:ascii="Garmond (W1)" w:hAnsi="Garmond (W1)"/>
          <w:b/>
          <w:sz w:val="18"/>
          <w:szCs w:val="18"/>
        </w:rPr>
        <w:instrText>indvoce "Penares"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helleri (Schmidt,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Stelletta</w:t>
      </w:r>
      <w:r>
        <w:rPr>
          <w:rFonts w:ascii="Garmond (W1)" w:hAnsi="Garmond (W1)"/>
          <w:b/>
          <w:sz w:val="18"/>
          <w:szCs w:val="18"/>
        </w:rPr>
        <w:fldChar w:fldCharType="begin"/>
      </w:r>
      <w:r>
        <w:rPr>
          <w:rFonts w:ascii="Garmond (W1)" w:hAnsi="Garmond (W1)"/>
          <w:b/>
          <w:sz w:val="18"/>
          <w:szCs w:val="18"/>
        </w:rPr>
        <w:instrText>indvoce "Stelletta"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defensa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dichoclada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dorsigera Schmidt,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grubii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hispida (Buccich,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lactea Carter,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pumex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simplicissima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stellata Topsent,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034.0. </w:t>
      </w:r>
      <w:r w:rsidRPr="00935A0B">
        <w:rPr>
          <w:rFonts w:ascii="Garmond (W1)" w:hAnsi="Garmond (W1)"/>
          <w:b/>
          <w:sz w:val="18"/>
          <w:szCs w:val="18"/>
        </w:rPr>
        <w:t>Stryphnus</w:t>
      </w:r>
      <w:r>
        <w:rPr>
          <w:rFonts w:ascii="Garmond (W1)" w:hAnsi="Garmond (W1)"/>
          <w:b/>
          <w:sz w:val="18"/>
          <w:szCs w:val="18"/>
        </w:rPr>
        <w:fldChar w:fldCharType="begin"/>
      </w:r>
      <w:r w:rsidRPr="00935A0B">
        <w:rPr>
          <w:rFonts w:ascii="Garmond (W1)" w:hAnsi="Garmond (W1)"/>
          <w:b/>
          <w:sz w:val="18"/>
          <w:szCs w:val="18"/>
        </w:rPr>
        <w:instrText>indvoce "Stryphnus"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Sollas, 1888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mucronatus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002.0  ponderosus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Calthropellidae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Calthropella</w:t>
      </w:r>
      <w:r>
        <w:rPr>
          <w:rFonts w:ascii="Garmond (W1)" w:hAnsi="Garmond (W1)"/>
          <w:b/>
          <w:sz w:val="18"/>
          <w:szCs w:val="18"/>
        </w:rPr>
        <w:fldChar w:fldCharType="begin"/>
      </w:r>
      <w:r>
        <w:rPr>
          <w:rFonts w:ascii="Garmond (W1)" w:hAnsi="Garmond (W1)"/>
          <w:b/>
          <w:sz w:val="18"/>
          <w:szCs w:val="18"/>
        </w:rPr>
        <w:instrText>indvoce "Calthropella"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Sollas, 1888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inopinata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recondita Pulitzer-Finali,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stelligera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sidRPr="00935A0B">
        <w:rPr>
          <w:rFonts w:ascii="Garmond (W1)" w:hAnsi="Garmond (W1)"/>
          <w:sz w:val="24"/>
          <w:szCs w:val="24"/>
        </w:rPr>
        <w:t xml:space="preserve">Famiglia </w:t>
      </w:r>
      <w:r w:rsidRPr="00935A0B">
        <w:rPr>
          <w:rFonts w:ascii="Garmond (W1)" w:hAnsi="Garmond (W1)"/>
          <w:b/>
          <w:sz w:val="24"/>
          <w:szCs w:val="24"/>
        </w:rPr>
        <w:t>Pachastrellidae</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036.0. </w:t>
      </w:r>
      <w:r w:rsidRPr="00935A0B">
        <w:rPr>
          <w:rFonts w:ascii="Garmond (W1)" w:hAnsi="Garmond (W1)"/>
          <w:b/>
          <w:sz w:val="18"/>
          <w:szCs w:val="18"/>
        </w:rPr>
        <w:t>Dercitus</w:t>
      </w:r>
      <w:r>
        <w:rPr>
          <w:rFonts w:ascii="Garmond (W1)" w:hAnsi="Garmond (W1)"/>
          <w:b/>
          <w:sz w:val="18"/>
          <w:szCs w:val="18"/>
        </w:rPr>
        <w:fldChar w:fldCharType="begin"/>
      </w:r>
      <w:r w:rsidRPr="00935A0B">
        <w:rPr>
          <w:rFonts w:ascii="Garmond (W1)" w:hAnsi="Garmond (W1)"/>
          <w:b/>
          <w:sz w:val="18"/>
          <w:szCs w:val="18"/>
        </w:rPr>
        <w:instrText>indvoce "Dercitus"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plicatus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037.0. </w:t>
      </w:r>
      <w:r w:rsidRPr="00935A0B">
        <w:rPr>
          <w:rFonts w:ascii="Garmond (W1)" w:hAnsi="Garmond (W1)"/>
          <w:b/>
          <w:sz w:val="18"/>
          <w:szCs w:val="18"/>
        </w:rPr>
        <w:t>Nethea</w:t>
      </w:r>
      <w:r>
        <w:rPr>
          <w:rFonts w:ascii="Garmond (W1)" w:hAnsi="Garmond (W1)"/>
          <w:b/>
          <w:sz w:val="18"/>
          <w:szCs w:val="18"/>
        </w:rPr>
        <w:fldChar w:fldCharType="begin"/>
      </w:r>
      <w:r w:rsidRPr="00935A0B">
        <w:rPr>
          <w:rFonts w:ascii="Garmond (W1)" w:hAnsi="Garmond (W1)"/>
          <w:b/>
          <w:sz w:val="18"/>
          <w:szCs w:val="18"/>
        </w:rPr>
        <w:instrText>indvoce "Nethea"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Sollas, 1888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dissimilis Sarà,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Pachastrella</w:t>
      </w:r>
      <w:r>
        <w:rPr>
          <w:rFonts w:ascii="Garmond (W1)" w:hAnsi="Garmond (W1)"/>
          <w:b/>
          <w:sz w:val="18"/>
          <w:szCs w:val="18"/>
        </w:rPr>
        <w:fldChar w:fldCharType="begin"/>
      </w:r>
      <w:r>
        <w:rPr>
          <w:rFonts w:ascii="Garmond (W1)" w:hAnsi="Garmond (W1)"/>
          <w:b/>
          <w:sz w:val="18"/>
          <w:szCs w:val="18"/>
        </w:rPr>
        <w:instrText>indvoce "Pachastrella"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echinorhabda Pulitzer-Finali,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monilifera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Poecillastra</w:t>
      </w:r>
      <w:r>
        <w:rPr>
          <w:rFonts w:ascii="Garmond (W1)" w:hAnsi="Garmond (W1)"/>
          <w:b/>
          <w:sz w:val="18"/>
          <w:szCs w:val="18"/>
        </w:rPr>
        <w:fldChar w:fldCharType="begin"/>
      </w:r>
      <w:r>
        <w:rPr>
          <w:rFonts w:ascii="Garmond (W1)" w:hAnsi="Garmond (W1)"/>
          <w:b/>
          <w:sz w:val="18"/>
          <w:szCs w:val="18"/>
        </w:rPr>
        <w:instrText>indvoce "Poecillastra"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Sollas, 1888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amygdaloides (Carter,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compressa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rudiastra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004.0  saxicola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040.0. </w:t>
      </w:r>
      <w:r w:rsidRPr="00935A0B">
        <w:rPr>
          <w:rFonts w:ascii="Garmond (W1)" w:hAnsi="Garmond (W1)"/>
          <w:b/>
          <w:sz w:val="18"/>
          <w:szCs w:val="18"/>
        </w:rPr>
        <w:t>Sphinctrella</w:t>
      </w:r>
      <w:r>
        <w:rPr>
          <w:rFonts w:ascii="Garmond (W1)" w:hAnsi="Garmond (W1)"/>
          <w:b/>
          <w:sz w:val="18"/>
          <w:szCs w:val="18"/>
        </w:rPr>
        <w:fldChar w:fldCharType="begin"/>
      </w:r>
      <w:r w:rsidRPr="00935A0B">
        <w:rPr>
          <w:rFonts w:ascii="Garmond (W1)" w:hAnsi="Garmond (W1)"/>
          <w:b/>
          <w:sz w:val="18"/>
          <w:szCs w:val="18"/>
        </w:rPr>
        <w:instrText>indvoce "Sphinctrella"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Schmidt, 1870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gracilis Sollas, 1888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002.0  horrida Schmidt,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verruculosa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041.0. </w:t>
      </w:r>
      <w:r w:rsidRPr="00935A0B">
        <w:rPr>
          <w:rFonts w:ascii="Garmond (W1)" w:hAnsi="Garmond (W1)"/>
          <w:b/>
          <w:sz w:val="18"/>
          <w:szCs w:val="18"/>
        </w:rPr>
        <w:t>Triptolemus</w:t>
      </w:r>
      <w:r>
        <w:rPr>
          <w:rFonts w:ascii="Garmond (W1)" w:hAnsi="Garmond (W1)"/>
          <w:b/>
          <w:sz w:val="18"/>
          <w:szCs w:val="18"/>
        </w:rPr>
        <w:fldChar w:fldCharType="begin"/>
      </w:r>
      <w:r w:rsidRPr="00935A0B">
        <w:rPr>
          <w:rFonts w:ascii="Garmond (W1)" w:hAnsi="Garmond (W1)"/>
          <w:b/>
          <w:sz w:val="18"/>
          <w:szCs w:val="18"/>
        </w:rPr>
        <w:instrText>indvoce "Triptolemus"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Sollas, 1888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simplex Sarà, 1959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sidRPr="00935A0B">
        <w:rPr>
          <w:rFonts w:ascii="Garmond (W1)" w:hAnsi="Garmond (W1)"/>
          <w:sz w:val="24"/>
          <w:szCs w:val="24"/>
        </w:rPr>
        <w:t xml:space="preserve">Famiglia </w:t>
      </w:r>
      <w:r w:rsidRPr="00935A0B">
        <w:rPr>
          <w:rFonts w:ascii="Garmond (W1)" w:hAnsi="Garmond (W1)"/>
          <w:b/>
          <w:sz w:val="24"/>
          <w:szCs w:val="24"/>
        </w:rPr>
        <w:t>Theneidae</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042.0. </w:t>
      </w:r>
      <w:r w:rsidRPr="00935A0B">
        <w:rPr>
          <w:rFonts w:ascii="Garmond (W1)" w:hAnsi="Garmond (W1)"/>
          <w:b/>
          <w:sz w:val="18"/>
          <w:szCs w:val="18"/>
        </w:rPr>
        <w:t>Thenea</w:t>
      </w:r>
      <w:r>
        <w:rPr>
          <w:rFonts w:ascii="Garmond (W1)" w:hAnsi="Garmond (W1)"/>
          <w:b/>
          <w:sz w:val="18"/>
          <w:szCs w:val="18"/>
        </w:rPr>
        <w:fldChar w:fldCharType="begin"/>
      </w:r>
      <w:r w:rsidRPr="00935A0B">
        <w:rPr>
          <w:rFonts w:ascii="Garmond (W1)" w:hAnsi="Garmond (W1)"/>
          <w:b/>
          <w:sz w:val="18"/>
          <w:szCs w:val="18"/>
        </w:rPr>
        <w:instrText>indvoce "Thenea"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muricata (Bowerbank, 1858)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sidRPr="00935A0B">
        <w:rPr>
          <w:rFonts w:ascii="Garmond (W1)" w:hAnsi="Garmond (W1)"/>
          <w:sz w:val="24"/>
          <w:szCs w:val="24"/>
        </w:rPr>
        <w:t xml:space="preserve">Famiglia </w:t>
      </w:r>
      <w:r w:rsidRPr="00935A0B">
        <w:rPr>
          <w:rFonts w:ascii="Garmond (W1)" w:hAnsi="Garmond (W1)"/>
          <w:b/>
          <w:sz w:val="24"/>
          <w:szCs w:val="24"/>
        </w:rPr>
        <w:t>Thrombidae</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043.0. </w:t>
      </w:r>
      <w:r w:rsidRPr="00935A0B">
        <w:rPr>
          <w:rFonts w:ascii="Garmond (W1)" w:hAnsi="Garmond (W1)"/>
          <w:b/>
          <w:sz w:val="18"/>
          <w:szCs w:val="18"/>
        </w:rPr>
        <w:t>Thrombus</w:t>
      </w:r>
      <w:r>
        <w:rPr>
          <w:rFonts w:ascii="Garmond (W1)" w:hAnsi="Garmond (W1)"/>
          <w:b/>
          <w:sz w:val="18"/>
          <w:szCs w:val="18"/>
        </w:rPr>
        <w:fldChar w:fldCharType="begin"/>
      </w:r>
      <w:r w:rsidRPr="00935A0B">
        <w:rPr>
          <w:rFonts w:ascii="Garmond (W1)" w:hAnsi="Garmond (W1)"/>
          <w:b/>
          <w:sz w:val="18"/>
          <w:szCs w:val="18"/>
        </w:rPr>
        <w:instrText>indvoce "Thrombus"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Sollas, 1888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abyssi (Carter,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Coppatiidae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Jaspis</w:t>
      </w:r>
      <w:r>
        <w:rPr>
          <w:rFonts w:ascii="Garmond (W1)" w:hAnsi="Garmond (W1)"/>
          <w:b/>
          <w:sz w:val="18"/>
          <w:szCs w:val="18"/>
        </w:rPr>
        <w:fldChar w:fldCharType="begin"/>
      </w:r>
      <w:r>
        <w:rPr>
          <w:rFonts w:ascii="Garmond (W1)" w:hAnsi="Garmond (W1)"/>
          <w:b/>
          <w:sz w:val="18"/>
          <w:szCs w:val="18"/>
        </w:rPr>
        <w:instrText>indvoce "Jaspis"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johnstoni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045.0. </w:t>
      </w:r>
      <w:r w:rsidRPr="00935A0B">
        <w:rPr>
          <w:rFonts w:ascii="Garmond (W1)" w:hAnsi="Garmond (W1)"/>
          <w:b/>
          <w:sz w:val="18"/>
          <w:szCs w:val="18"/>
        </w:rPr>
        <w:t>Spiroxya</w:t>
      </w:r>
      <w:r>
        <w:rPr>
          <w:rFonts w:ascii="Garmond (W1)" w:hAnsi="Garmond (W1)"/>
          <w:b/>
          <w:sz w:val="18"/>
          <w:szCs w:val="18"/>
        </w:rPr>
        <w:fldChar w:fldCharType="begin"/>
      </w:r>
      <w:r w:rsidRPr="00935A0B">
        <w:rPr>
          <w:rFonts w:ascii="Garmond (W1)" w:hAnsi="Garmond (W1)"/>
          <w:b/>
          <w:sz w:val="18"/>
          <w:szCs w:val="18"/>
        </w:rPr>
        <w:instrText>indvoce "Spiroxya"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heteroclita Topsent, 1896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Spirophorida</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Tetillidae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Cinachyrella</w:t>
      </w:r>
      <w:r>
        <w:rPr>
          <w:rFonts w:ascii="Garmond (W1)" w:hAnsi="Garmond (W1)"/>
          <w:b/>
          <w:sz w:val="18"/>
          <w:szCs w:val="18"/>
        </w:rPr>
        <w:fldChar w:fldCharType="begin"/>
      </w:r>
      <w:r>
        <w:rPr>
          <w:rFonts w:ascii="Garmond (W1)" w:hAnsi="Garmond (W1)"/>
          <w:b/>
          <w:sz w:val="18"/>
          <w:szCs w:val="18"/>
        </w:rPr>
        <w:instrText>indvoce "Cinachyrella"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Wilson, 1925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tarentina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Craniella</w:t>
      </w:r>
      <w:r>
        <w:rPr>
          <w:rFonts w:ascii="Garmond (W1)" w:hAnsi="Garmond (W1)"/>
          <w:b/>
          <w:sz w:val="18"/>
          <w:szCs w:val="18"/>
        </w:rPr>
        <w:fldChar w:fldCharType="begin"/>
      </w:r>
      <w:r>
        <w:rPr>
          <w:rFonts w:ascii="Garmond (W1)" w:hAnsi="Garmond (W1)"/>
          <w:b/>
          <w:sz w:val="18"/>
          <w:szCs w:val="18"/>
        </w:rPr>
        <w:instrText>indvoce "Craniella"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1870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cranium (O.F. Müller, 1789)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002.0  repens Sarà, 1958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sidRPr="00935A0B">
        <w:rPr>
          <w:rFonts w:ascii="Garmond (W1)" w:hAnsi="Garmond (W1)"/>
          <w:sz w:val="24"/>
          <w:szCs w:val="24"/>
        </w:rPr>
        <w:t xml:space="preserve">Famiglia </w:t>
      </w:r>
      <w:r w:rsidRPr="00935A0B">
        <w:rPr>
          <w:rFonts w:ascii="Garmond (W1)" w:hAnsi="Garmond (W1)"/>
          <w:b/>
          <w:sz w:val="24"/>
          <w:szCs w:val="24"/>
        </w:rPr>
        <w:t>Samidae</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048.0. </w:t>
      </w:r>
      <w:r w:rsidRPr="00935A0B">
        <w:rPr>
          <w:rFonts w:ascii="Garmond (W1)" w:hAnsi="Garmond (W1)"/>
          <w:b/>
          <w:sz w:val="18"/>
          <w:szCs w:val="18"/>
        </w:rPr>
        <w:t>Samus</w:t>
      </w:r>
      <w:r>
        <w:rPr>
          <w:rFonts w:ascii="Garmond (W1)" w:hAnsi="Garmond (W1)"/>
          <w:b/>
          <w:sz w:val="18"/>
          <w:szCs w:val="18"/>
        </w:rPr>
        <w:fldChar w:fldCharType="begin"/>
      </w:r>
      <w:r w:rsidRPr="00935A0B">
        <w:rPr>
          <w:rFonts w:ascii="Garmond (W1)" w:hAnsi="Garmond (W1)"/>
          <w:b/>
          <w:sz w:val="18"/>
          <w:szCs w:val="18"/>
        </w:rPr>
        <w:instrText>indvoce "Samus"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anonyma Gray, 1867</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sidRPr="00935A0B">
        <w:rPr>
          <w:rFonts w:ascii="Garmond (W1)" w:hAnsi="Garmond (W1)"/>
          <w:sz w:val="24"/>
          <w:szCs w:val="24"/>
        </w:rPr>
        <w:t>'</w:t>
      </w:r>
      <w:r w:rsidRPr="00935A0B">
        <w:rPr>
          <w:rFonts w:ascii="Garmond (W1)" w:hAnsi="Garmond (W1)"/>
          <w:b/>
          <w:sz w:val="24"/>
          <w:szCs w:val="24"/>
        </w:rPr>
        <w:t>Lithistida'</w:t>
      </w:r>
      <w:r w:rsidRPr="00935A0B">
        <w:rPr>
          <w:rFonts w:ascii="Garmond (W1)" w:hAnsi="Garmond (W1)"/>
          <w:sz w:val="24"/>
          <w:szCs w:val="24"/>
        </w:rPr>
        <w:t xml:space="preserve"> incertae sedis</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sidRPr="00935A0B">
        <w:rPr>
          <w:rFonts w:ascii="Garmond (W1)" w:hAnsi="Garmond (W1)"/>
          <w:sz w:val="24"/>
          <w:szCs w:val="24"/>
        </w:rPr>
        <w:t xml:space="preserve">Famiglia </w:t>
      </w:r>
      <w:r w:rsidRPr="00935A0B">
        <w:rPr>
          <w:rFonts w:ascii="Garmond (W1)" w:hAnsi="Garmond (W1)"/>
          <w:b/>
          <w:sz w:val="24"/>
          <w:szCs w:val="24"/>
        </w:rPr>
        <w:t>Desmanthidae</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049.0. </w:t>
      </w:r>
      <w:r w:rsidRPr="00935A0B">
        <w:rPr>
          <w:rFonts w:ascii="Garmond (W1)" w:hAnsi="Garmond (W1)"/>
          <w:b/>
          <w:sz w:val="18"/>
          <w:szCs w:val="18"/>
        </w:rPr>
        <w:t>Desmanthus</w:t>
      </w:r>
      <w:r>
        <w:rPr>
          <w:rFonts w:ascii="Garmond (W1)" w:hAnsi="Garmond (W1)"/>
          <w:b/>
          <w:sz w:val="18"/>
          <w:szCs w:val="18"/>
        </w:rPr>
        <w:fldChar w:fldCharType="begin"/>
      </w:r>
      <w:r w:rsidRPr="00935A0B">
        <w:rPr>
          <w:rFonts w:ascii="Garmond (W1)" w:hAnsi="Garmond (W1)"/>
          <w:b/>
          <w:sz w:val="18"/>
          <w:szCs w:val="18"/>
        </w:rPr>
        <w:instrText>indvoce "Desmanthus"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incrustans (Topsent, 1889)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Cladopeltidae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Siphonidium</w:t>
      </w:r>
      <w:r>
        <w:rPr>
          <w:rFonts w:ascii="Garmond (W1)" w:hAnsi="Garmond (W1)"/>
          <w:b/>
          <w:sz w:val="18"/>
          <w:szCs w:val="18"/>
        </w:rPr>
        <w:fldChar w:fldCharType="begin"/>
      </w:r>
      <w:r>
        <w:rPr>
          <w:rFonts w:ascii="Garmond (W1)" w:hAnsi="Garmond (W1)"/>
          <w:b/>
          <w:sz w:val="18"/>
          <w:szCs w:val="18"/>
        </w:rPr>
        <w:instrText>indvoce "Siphonidium"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1879</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ramosum (Schmidt,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Petromicidae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Petromica</w:t>
      </w:r>
      <w:r>
        <w:rPr>
          <w:rFonts w:ascii="Garmond (W1)" w:hAnsi="Garmond (W1)"/>
          <w:b/>
          <w:sz w:val="18"/>
          <w:szCs w:val="18"/>
        </w:rPr>
        <w:fldChar w:fldCharType="begin"/>
      </w:r>
      <w:r>
        <w:rPr>
          <w:rFonts w:ascii="Garmond (W1)" w:hAnsi="Garmond (W1)"/>
          <w:b/>
          <w:sz w:val="18"/>
          <w:szCs w:val="18"/>
        </w:rPr>
        <w:instrText>indvoce "Petromica"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1898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grimaldi Topsent,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Hadromerida</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Tethyidae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Tethya</w:t>
      </w:r>
      <w:r>
        <w:rPr>
          <w:rFonts w:ascii="Garmond (W1)" w:hAnsi="Garmond (W1)"/>
          <w:b/>
          <w:sz w:val="18"/>
          <w:szCs w:val="18"/>
        </w:rPr>
        <w:fldChar w:fldCharType="begin"/>
      </w:r>
      <w:r>
        <w:rPr>
          <w:rFonts w:ascii="Garmond (W1)" w:hAnsi="Garmond (W1)"/>
          <w:b/>
          <w:sz w:val="18"/>
          <w:szCs w:val="18"/>
        </w:rPr>
        <w:instrText>indvoce "Tethya"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Lamarck, 1815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aurantium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citrina Sarà &amp; Melone,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Clionidae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Alectona</w:t>
      </w:r>
      <w:r>
        <w:rPr>
          <w:rFonts w:ascii="Garmond (W1)" w:hAnsi="Garmond (W1)"/>
          <w:b/>
          <w:sz w:val="18"/>
          <w:szCs w:val="18"/>
        </w:rPr>
        <w:fldChar w:fldCharType="begin"/>
      </w:r>
      <w:r>
        <w:rPr>
          <w:rFonts w:ascii="Garmond (W1)" w:hAnsi="Garmond (W1)"/>
          <w:b/>
          <w:sz w:val="18"/>
          <w:szCs w:val="18"/>
        </w:rPr>
        <w:instrText>indvoce "Alectona"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Carter, 1879</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millari Carter,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Cliona</w:t>
      </w:r>
      <w:r>
        <w:rPr>
          <w:rFonts w:ascii="Garmond (W1)" w:hAnsi="Garmond (W1)"/>
          <w:b/>
          <w:sz w:val="18"/>
          <w:szCs w:val="18"/>
        </w:rPr>
        <w:fldChar w:fldCharType="begin"/>
      </w:r>
      <w:r>
        <w:rPr>
          <w:rFonts w:ascii="Garmond (W1)" w:hAnsi="Garmond (W1)"/>
          <w:b/>
          <w:sz w:val="18"/>
          <w:szCs w:val="18"/>
        </w:rPr>
        <w:instrText>indvoce "Cliona"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Grant, 1826</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albicans Volz,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burtoni Topsent,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celata Grant,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copiosa Sarà,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935A0B">
        <w:rPr>
          <w:rFonts w:ascii="Garmond (W1)" w:hAnsi="Garmond (W1)"/>
          <w:sz w:val="18"/>
          <w:szCs w:val="18"/>
          <w:lang w:val="en-US"/>
        </w:rPr>
        <w:t>005.0  janitrix Topsent, 1932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006.0  labyrinthica Hancock, 1849</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007.0  levispira Topsent, 1898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008.0  nigricans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009.0  rhodensis Rützler &amp; Bromley, 1981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010.0  rovignensis Volz,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sarai Melone,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012.0  schmidti (Ridley, 1881)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topsenti (Lendenfeld,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tremitensis Sarà,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vastifica Hancock,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vermifera Hancock,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viridis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Cliothosa</w:t>
      </w:r>
      <w:r>
        <w:rPr>
          <w:rFonts w:ascii="Garmond (W1)" w:hAnsi="Garmond (W1)"/>
          <w:b/>
          <w:sz w:val="18"/>
          <w:szCs w:val="18"/>
        </w:rPr>
        <w:fldChar w:fldCharType="begin"/>
      </w:r>
      <w:r>
        <w:rPr>
          <w:rFonts w:ascii="Garmond (W1)" w:hAnsi="Garmond (W1)"/>
          <w:b/>
          <w:sz w:val="18"/>
          <w:szCs w:val="18"/>
        </w:rPr>
        <w:instrText>indvoce "Cliothosa"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1920</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hancocki (Topsent,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Thoosa</w:t>
      </w:r>
      <w:r>
        <w:rPr>
          <w:rFonts w:ascii="Garmond (W1)" w:hAnsi="Garmond (W1)"/>
          <w:b/>
          <w:sz w:val="18"/>
          <w:szCs w:val="18"/>
        </w:rPr>
        <w:fldChar w:fldCharType="begin"/>
      </w:r>
      <w:r>
        <w:rPr>
          <w:rFonts w:ascii="Garmond (W1)" w:hAnsi="Garmond (W1)"/>
          <w:b/>
          <w:sz w:val="18"/>
          <w:szCs w:val="18"/>
        </w:rPr>
        <w:instrText>indvoce "Thoosa"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Hancock, 1849</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mollis Volz,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Spirastrellidae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Spirastrella</w:t>
      </w:r>
      <w:r>
        <w:rPr>
          <w:rFonts w:ascii="Garmond (W1)" w:hAnsi="Garmond (W1)"/>
          <w:b/>
          <w:sz w:val="18"/>
          <w:szCs w:val="18"/>
        </w:rPr>
        <w:fldChar w:fldCharType="begin"/>
      </w:r>
      <w:r>
        <w:rPr>
          <w:rFonts w:ascii="Garmond (W1)" w:hAnsi="Garmond (W1)"/>
          <w:b/>
          <w:sz w:val="18"/>
          <w:szCs w:val="18"/>
        </w:rPr>
        <w:instrText>indvoce "Spirastrella"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1868</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cunctatrix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002.0  minax (Topsent, 1888)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sidRPr="00935A0B">
        <w:rPr>
          <w:rFonts w:ascii="Garmond (W1)" w:hAnsi="Garmond (W1)"/>
          <w:sz w:val="24"/>
          <w:szCs w:val="24"/>
        </w:rPr>
        <w:t xml:space="preserve">Famiglia </w:t>
      </w:r>
      <w:r w:rsidRPr="00935A0B">
        <w:rPr>
          <w:rFonts w:ascii="Garmond (W1)" w:hAnsi="Garmond (W1)"/>
          <w:b/>
          <w:sz w:val="24"/>
          <w:szCs w:val="24"/>
        </w:rPr>
        <w:t>Suberitidae</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058.0. </w:t>
      </w:r>
      <w:r w:rsidRPr="00935A0B">
        <w:rPr>
          <w:rFonts w:ascii="Garmond (W1)" w:hAnsi="Garmond (W1)"/>
          <w:b/>
          <w:sz w:val="18"/>
          <w:szCs w:val="18"/>
        </w:rPr>
        <w:t>Laxosuberites</w:t>
      </w:r>
      <w:r>
        <w:rPr>
          <w:rFonts w:ascii="Garmond (W1)" w:hAnsi="Garmond (W1)"/>
          <w:b/>
          <w:sz w:val="18"/>
          <w:szCs w:val="18"/>
        </w:rPr>
        <w:fldChar w:fldCharType="begin"/>
      </w:r>
      <w:r w:rsidRPr="00935A0B">
        <w:rPr>
          <w:rFonts w:ascii="Garmond (W1)" w:hAnsi="Garmond (W1)"/>
          <w:b/>
          <w:sz w:val="18"/>
          <w:szCs w:val="18"/>
        </w:rPr>
        <w:instrText>indvoce "Laxosuberites"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rugosus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059.0. </w:t>
      </w:r>
      <w:r w:rsidRPr="00935A0B">
        <w:rPr>
          <w:rFonts w:ascii="Garmond (W1)" w:hAnsi="Garmond (W1)"/>
          <w:b/>
          <w:sz w:val="18"/>
          <w:szCs w:val="18"/>
        </w:rPr>
        <w:t>Prosuberites</w:t>
      </w:r>
      <w:r>
        <w:rPr>
          <w:rFonts w:ascii="Garmond (W1)" w:hAnsi="Garmond (W1)"/>
          <w:b/>
          <w:sz w:val="18"/>
          <w:szCs w:val="18"/>
        </w:rPr>
        <w:fldChar w:fldCharType="begin"/>
      </w:r>
      <w:r w:rsidRPr="00935A0B">
        <w:rPr>
          <w:rFonts w:ascii="Garmond (W1)" w:hAnsi="Garmond (W1)"/>
          <w:b/>
          <w:sz w:val="18"/>
          <w:szCs w:val="18"/>
        </w:rPr>
        <w:instrText>indvoce "Prosuberites"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epiphytum (Lamarck, 1815)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002.0  longispina Topsent, 1893</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003.0  modestus Pulitzer-Finali, 1978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060.0. </w:t>
      </w:r>
      <w:r w:rsidRPr="00935A0B">
        <w:rPr>
          <w:rFonts w:ascii="Garmond (W1)" w:hAnsi="Garmond (W1)"/>
          <w:b/>
          <w:sz w:val="18"/>
          <w:szCs w:val="18"/>
        </w:rPr>
        <w:t>Pseudosuberites</w:t>
      </w:r>
      <w:r>
        <w:rPr>
          <w:rFonts w:ascii="Garmond (W1)" w:hAnsi="Garmond (W1)"/>
          <w:b/>
          <w:sz w:val="18"/>
          <w:szCs w:val="18"/>
        </w:rPr>
        <w:fldChar w:fldCharType="begin"/>
      </w:r>
      <w:r w:rsidRPr="00935A0B">
        <w:rPr>
          <w:rFonts w:ascii="Garmond (W1)" w:hAnsi="Garmond (W1)"/>
          <w:b/>
          <w:sz w:val="18"/>
          <w:szCs w:val="18"/>
        </w:rPr>
        <w:instrText>indvoce "Pseudosuberites"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hyalinus (Ridley &amp; Dendy, 1887)</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sulphureus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061.0. </w:t>
      </w:r>
      <w:r w:rsidRPr="00935A0B">
        <w:rPr>
          <w:rFonts w:ascii="Garmond (W1)" w:hAnsi="Garmond (W1)"/>
          <w:b/>
          <w:sz w:val="18"/>
          <w:szCs w:val="18"/>
        </w:rPr>
        <w:t>Rhizaxinella</w:t>
      </w:r>
      <w:r>
        <w:rPr>
          <w:rFonts w:ascii="Garmond (W1)" w:hAnsi="Garmond (W1)"/>
          <w:b/>
          <w:sz w:val="18"/>
          <w:szCs w:val="18"/>
        </w:rPr>
        <w:fldChar w:fldCharType="begin"/>
      </w:r>
      <w:r w:rsidRPr="00935A0B">
        <w:rPr>
          <w:rFonts w:ascii="Garmond (W1)" w:hAnsi="Garmond (W1)"/>
          <w:b/>
          <w:sz w:val="18"/>
          <w:szCs w:val="18"/>
        </w:rPr>
        <w:instrText>indvoce "Rhizaxinella"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Keller, 1880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elongata (Ridley &amp; Dendy, 1887)</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gracilis (Lendenfeld, 1896)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003.0  pyrifera (Delle Chiaje,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Suberites</w:t>
      </w:r>
      <w:r>
        <w:rPr>
          <w:rFonts w:ascii="Garmond (W1)" w:hAnsi="Garmond (W1)"/>
          <w:b/>
          <w:sz w:val="18"/>
          <w:szCs w:val="18"/>
        </w:rPr>
        <w:fldChar w:fldCharType="begin"/>
      </w:r>
      <w:r>
        <w:rPr>
          <w:rFonts w:ascii="Garmond (W1)" w:hAnsi="Garmond (W1)"/>
          <w:b/>
          <w:sz w:val="18"/>
          <w:szCs w:val="18"/>
        </w:rPr>
        <w:instrText>indvoce "Suberites"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Nardo,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carnosus (Johnston,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domuncula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ficus (Esper,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massa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syringella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Terpios</w:t>
      </w:r>
      <w:r>
        <w:rPr>
          <w:rFonts w:ascii="Garmond (W1)" w:hAnsi="Garmond (W1)"/>
          <w:b/>
          <w:sz w:val="18"/>
          <w:szCs w:val="18"/>
        </w:rPr>
        <w:fldChar w:fldCharType="begin"/>
      </w:r>
      <w:r>
        <w:rPr>
          <w:rFonts w:ascii="Garmond (W1)" w:hAnsi="Garmond (W1)"/>
          <w:b/>
          <w:sz w:val="18"/>
          <w:szCs w:val="18"/>
        </w:rPr>
        <w:instrText>indvoce "Terpios"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Duchassaing &amp; Michelotti, 1864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fugax Duchassaing &amp; Michelotti,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Polymastiidae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064.0. </w:t>
      </w:r>
      <w:r w:rsidRPr="00935A0B">
        <w:rPr>
          <w:rFonts w:ascii="Garmond (W1)" w:hAnsi="Garmond (W1)"/>
          <w:b/>
          <w:sz w:val="18"/>
          <w:szCs w:val="18"/>
        </w:rPr>
        <w:t>Aaptos</w:t>
      </w:r>
      <w:r>
        <w:rPr>
          <w:rFonts w:ascii="Garmond (W1)" w:hAnsi="Garmond (W1)"/>
          <w:b/>
          <w:sz w:val="18"/>
          <w:szCs w:val="18"/>
        </w:rPr>
        <w:fldChar w:fldCharType="begin"/>
      </w:r>
      <w:r w:rsidRPr="00935A0B">
        <w:rPr>
          <w:rFonts w:ascii="Garmond (W1)" w:hAnsi="Garmond (W1)"/>
          <w:b/>
          <w:sz w:val="18"/>
          <w:szCs w:val="18"/>
        </w:rPr>
        <w:instrText>indvoce "Aaptos" \b</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aaptos (Schmidt, 1864)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papillata (Keller, 1880)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Polymastia</w:t>
      </w:r>
      <w:r>
        <w:rPr>
          <w:rFonts w:ascii="Garmond (W1)" w:hAnsi="Garmond (W1)"/>
          <w:b/>
          <w:sz w:val="18"/>
          <w:szCs w:val="18"/>
        </w:rPr>
        <w:fldChar w:fldCharType="begin"/>
      </w:r>
      <w:r>
        <w:rPr>
          <w:rFonts w:ascii="Garmond (W1)" w:hAnsi="Garmond (W1)"/>
          <w:b/>
          <w:sz w:val="18"/>
          <w:szCs w:val="18"/>
        </w:rPr>
        <w:instrText>indvoce "Polymastia"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Bowerbank, 1864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inflata Cabioch,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mammillaris (Müller,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polytylota Vacelet,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robusta (Bowerbank,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sola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Pseudotrachya</w:t>
      </w:r>
      <w:r>
        <w:rPr>
          <w:rFonts w:ascii="Garmond (W1)" w:hAnsi="Garmond (W1)"/>
          <w:b/>
          <w:sz w:val="18"/>
          <w:szCs w:val="18"/>
        </w:rPr>
        <w:fldChar w:fldCharType="begin"/>
      </w:r>
      <w:r>
        <w:rPr>
          <w:rFonts w:ascii="Garmond (W1)" w:hAnsi="Garmond (W1)"/>
          <w:b/>
          <w:sz w:val="18"/>
          <w:szCs w:val="18"/>
        </w:rPr>
        <w:instrText>indvoce "Pseudotrachya"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Hallmann, 1914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hystrix (Topsent,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oxystyla Sarà,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Quasillina</w:t>
      </w:r>
      <w:r>
        <w:rPr>
          <w:rFonts w:ascii="Garmond (W1)" w:hAnsi="Garmond (W1)"/>
          <w:b/>
          <w:sz w:val="18"/>
          <w:szCs w:val="18"/>
        </w:rPr>
        <w:fldChar w:fldCharType="begin"/>
      </w:r>
      <w:r>
        <w:rPr>
          <w:rFonts w:ascii="Garmond (W1)" w:hAnsi="Garmond (W1)"/>
          <w:b/>
          <w:sz w:val="18"/>
          <w:szCs w:val="18"/>
        </w:rPr>
        <w:instrText>indvoce "Quasillina"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Norman, 1869</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(Bowerbank,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Radiella</w:t>
      </w:r>
      <w:r>
        <w:rPr>
          <w:rFonts w:ascii="Garmond (W1)" w:hAnsi="Garmond (W1)"/>
          <w:b/>
          <w:sz w:val="18"/>
          <w:szCs w:val="18"/>
        </w:rPr>
        <w:fldChar w:fldCharType="begin"/>
      </w:r>
      <w:r>
        <w:rPr>
          <w:rFonts w:ascii="Garmond (W1)" w:hAnsi="Garmond (W1)"/>
          <w:b/>
          <w:sz w:val="18"/>
          <w:szCs w:val="18"/>
        </w:rPr>
        <w:instrText>indvoce "Radiella"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1870</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sol Schmidt,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Weberella</w:t>
      </w:r>
      <w:r>
        <w:rPr>
          <w:rFonts w:ascii="Garmond (W1)" w:hAnsi="Garmond (W1)"/>
          <w:b/>
          <w:sz w:val="18"/>
          <w:szCs w:val="18"/>
        </w:rPr>
        <w:fldChar w:fldCharType="begin"/>
      </w:r>
      <w:r>
        <w:rPr>
          <w:rFonts w:ascii="Garmond (W1)" w:hAnsi="Garmond (W1)"/>
          <w:b/>
          <w:sz w:val="18"/>
          <w:szCs w:val="18"/>
        </w:rPr>
        <w:instrText>indvoce "Weberella"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Vosmaer, 1885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verrucosa Vacelet,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 xml:space="preserve">Chondrosiidae </w:t>
      </w:r>
      <w:r>
        <w:rPr>
          <w:rFonts w:ascii="Garmond (W1)" w:hAnsi="Garmond (W1)"/>
          <w:sz w:val="24"/>
          <w:szCs w:val="24"/>
        </w:rPr>
        <w:t>(sedis incerta)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Chondrilla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"Chondrilla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nucula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Chondrosia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"Chondrosia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Nardo, 1847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reniformis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Placospongiidae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Placospongia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"Placospongia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decorticans (Hanitsch,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Timeidae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Diplastrella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"Diplastrella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Topsent, 1918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bistellata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ornata Rützler &amp; Sarà,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Timea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"Timea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Gray,1867</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bifidostellata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crassa (Topsent,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cumana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fasciata Topsent,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geministellata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irregularis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mixta (Topsent,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simplicistellata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stellata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stellifasciata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unistellata (Topsent,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Latrunculiidae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Didiscus</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"Didiscus</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Dendy, 1922</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styliferus Tsurnamal, 1969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076.0. </w:t>
      </w:r>
      <w:r w:rsidRPr="00935A0B">
        <w:rPr>
          <w:rFonts w:ascii="Garmond (W1)" w:hAnsi="Garmond (W1)"/>
          <w:b/>
          <w:sz w:val="18"/>
          <w:szCs w:val="18"/>
        </w:rPr>
        <w:t>Latrunculia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"Latrunculia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du Bocage, 1869</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tarentina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Podospongia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"Podospongia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du Bocage, 1869</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lovenii Du Bocage,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Axinellida</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Axinellidae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Acanthella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"Acanthella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acuta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annulata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Auletta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"Auletta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1870</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pedunculata (Topsent,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Axinella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"Axinella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babici Vacelet,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cannabina (Esper, 1794)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centrotylota Pansini,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damicornis (Esper, 1794)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macrostyla Babic,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minuta Lévi,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polypoides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pumila Babic,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vaceleti Pansini,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verrucosa (Esper, 1794)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Ceratopsion</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"Ceratopsion</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Strand, 1928</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minor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Phakellia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"Phakellia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Bowerbank, 1864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001.0  rugosa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ventilabrum (Linné,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8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Bubaridae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083.0. </w:t>
      </w:r>
      <w:r w:rsidRPr="00935A0B">
        <w:rPr>
          <w:rFonts w:ascii="Garmond (W1)" w:hAnsi="Garmond (W1)"/>
          <w:b/>
          <w:sz w:val="18"/>
          <w:szCs w:val="18"/>
        </w:rPr>
        <w:t>Bubaris</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"Bubaris</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carcisis Vacelet, 1969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002.0  subtyla Pulitzer-Finali, 1983</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003.0  vermiculata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Hymerhabdia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"Hymerhabdia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Topsent, 1892</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contracta Sarà &amp; Siribelli,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intermedia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oxytrunca Topsent,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papillosa Sarà &amp; Siribelli,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005.0  typica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085.0. </w:t>
      </w:r>
      <w:r w:rsidRPr="00935A0B">
        <w:rPr>
          <w:rFonts w:ascii="Garmond (W1)" w:hAnsi="Garmond (W1)"/>
          <w:b/>
          <w:sz w:val="18"/>
          <w:szCs w:val="18"/>
        </w:rPr>
        <w:t>Lithobubaris</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"Lithobubaris</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Vacelet, 1969</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tenens Vacelet, 1969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086.0. </w:t>
      </w:r>
      <w:r w:rsidRPr="00935A0B">
        <w:rPr>
          <w:rFonts w:ascii="Garmond (W1)" w:hAnsi="Garmond (W1)"/>
          <w:b/>
          <w:sz w:val="18"/>
          <w:szCs w:val="18"/>
        </w:rPr>
        <w:t>Monocrepidium</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"Monocrepidium</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Topsent, 1898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vermiculatum Topsent, 1898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087.0. </w:t>
      </w:r>
      <w:r w:rsidRPr="00935A0B">
        <w:rPr>
          <w:rFonts w:ascii="Garmond (W1)" w:hAnsi="Garmond (W1)"/>
          <w:b/>
          <w:sz w:val="18"/>
          <w:szCs w:val="18"/>
        </w:rPr>
        <w:t>Rhabdobaris</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"Rhabdobaris</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Pulitzer-Finali, 1983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implicata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8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Desmoxyidae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Halicnemia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"Halicnemia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Bowerbank, 1862</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geniculata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patera Bowerbank,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Halicortex</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"Halicortex</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b/>
          <w:sz w:val="18"/>
          <w:szCs w:val="18"/>
        </w:rPr>
        <w:t xml:space="preserve"> </w:t>
      </w:r>
      <w:r>
        <w:rPr>
          <w:rFonts w:ascii="Garmond (W1)" w:hAnsi="Garmond (W1)"/>
          <w:sz w:val="18"/>
          <w:szCs w:val="18"/>
        </w:rPr>
        <w:t>Sarà, 1958</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loricata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Higginsia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"Higginsia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Higgin, 1877</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mediterranea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Holoxea</w:t>
      </w:r>
      <w:r>
        <w:rPr>
          <w:rFonts w:ascii="Garmond (W1)" w:hAnsi="Garmond (W1)"/>
          <w:b/>
          <w:sz w:val="18"/>
          <w:szCs w:val="18"/>
        </w:rPr>
        <w:fldChar w:fldCharType="begin"/>
      </w:r>
      <w:r>
        <w:rPr>
          <w:rFonts w:ascii="Garmond (W1)" w:hAnsi="Garmond (W1)"/>
          <w:b/>
          <w:sz w:val="18"/>
          <w:szCs w:val="18"/>
        </w:rPr>
        <w:instrText>indvoce "Holoxea" \b</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1892</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furtiva Topsent, 1892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8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Hemiasterellidae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Paratimea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"Paratimea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Hallmann, 1916</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oxeata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pierantonii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Stelligera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"Stelligera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nux Lendenfeld,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stuposa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Raspailiidae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094.0. </w:t>
      </w:r>
      <w:r w:rsidRPr="00935A0B">
        <w:rPr>
          <w:rFonts w:ascii="Garmond (W1)" w:hAnsi="Garmond (W1)"/>
          <w:b/>
          <w:sz w:val="18"/>
          <w:szCs w:val="18"/>
        </w:rPr>
        <w:t>Endectyon</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"Endectyon</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Topsent, 1920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delaubenfelsi Burton, 1930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pilosus (Vacelet, 1961)</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095.0. </w:t>
      </w:r>
      <w:r w:rsidRPr="00935A0B">
        <w:rPr>
          <w:rFonts w:ascii="Garmond (W1)" w:hAnsi="Garmond (W1)"/>
          <w:b/>
          <w:sz w:val="18"/>
          <w:szCs w:val="18"/>
        </w:rPr>
        <w:t>Eurypon</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"Eurypon</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cinctum Sarà, 1960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clavatum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003.0  coronula (Bowerbank,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lacazei (Topsent,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major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topsenti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vescicularis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Hymeraphia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"Hymeraphia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Bowerbank,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stellifera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Raspaciona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"Raspaciona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Topsent, 1936</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aculeata (Johnston,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calva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robusta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Raspailia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"Raspailia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Nardo, 1847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gracillima Topsent,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002.0  viminalis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003.0  virgultosa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099.0. </w:t>
      </w:r>
      <w:r w:rsidRPr="00935A0B">
        <w:rPr>
          <w:rFonts w:ascii="Garmond (W1)" w:hAnsi="Garmond (W1)"/>
          <w:b/>
          <w:sz w:val="18"/>
          <w:szCs w:val="18"/>
        </w:rPr>
        <w:t>Tethyspira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"Tethyspira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Topsent, 1890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spinosa (Bowerbank, 1874)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100.0. </w:t>
      </w:r>
      <w:r w:rsidRPr="00935A0B">
        <w:rPr>
          <w:rFonts w:ascii="Garmond (W1)" w:hAnsi="Garmond (W1)"/>
          <w:b/>
          <w:sz w:val="18"/>
          <w:szCs w:val="18"/>
        </w:rPr>
        <w:t>Tricheurypon</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"Tricheurypon</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Topsent, 1928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viride (Topsent, 1889)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Rhabderemiidae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Rhabderemia</w:t>
      </w:r>
      <w:r>
        <w:rPr>
          <w:rFonts w:ascii="Garmond (W1)" w:hAnsi="Garmond (W1)"/>
          <w:b/>
          <w:sz w:val="18"/>
          <w:szCs w:val="18"/>
        </w:rPr>
        <w:fldChar w:fldCharType="begin"/>
      </w:r>
      <w:r>
        <w:rPr>
          <w:rFonts w:ascii="Garmond (W1)" w:hAnsi="Garmond (W1)"/>
          <w:b/>
          <w:sz w:val="18"/>
          <w:szCs w:val="18"/>
        </w:rPr>
        <w:instrText>indvoce "Rhabderemia"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1892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indica Dendy,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minutula (Carter,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Agelasida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Agelasidae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102.0. </w:t>
      </w:r>
      <w:r w:rsidRPr="00935A0B">
        <w:rPr>
          <w:rFonts w:ascii="Garmond (W1)" w:hAnsi="Garmond (W1)"/>
          <w:b/>
          <w:sz w:val="18"/>
          <w:szCs w:val="18"/>
        </w:rPr>
        <w:t>Agelas</w:t>
      </w:r>
      <w:r>
        <w:rPr>
          <w:rFonts w:ascii="Garmond (W1)" w:hAnsi="Garmond (W1)"/>
          <w:b/>
          <w:sz w:val="18"/>
          <w:szCs w:val="18"/>
        </w:rPr>
        <w:fldChar w:fldCharType="begin"/>
      </w:r>
      <w:r w:rsidRPr="00935A0B">
        <w:rPr>
          <w:rFonts w:ascii="Garmond (W1)" w:hAnsi="Garmond (W1)"/>
          <w:b/>
          <w:sz w:val="18"/>
          <w:szCs w:val="18"/>
        </w:rPr>
        <w:instrText>indvoce "Agelas"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Duchassaing &amp; Michelotti, 1864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oroides (Schmidt, 1864)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Merliida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Merliidae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Merlia</w:t>
      </w:r>
      <w:r>
        <w:rPr>
          <w:rFonts w:ascii="Garmond (W1)" w:hAnsi="Garmond (W1)"/>
          <w:b/>
          <w:sz w:val="18"/>
          <w:szCs w:val="18"/>
        </w:rPr>
        <w:fldChar w:fldCharType="begin"/>
      </w:r>
      <w:r>
        <w:rPr>
          <w:rFonts w:ascii="Garmond (W1)" w:hAnsi="Garmond (W1)"/>
          <w:b/>
          <w:sz w:val="18"/>
          <w:szCs w:val="18"/>
        </w:rPr>
        <w:instrText>indvoce "Merlia"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Kirkpatrick, 1908</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deficiens Vacelet,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normani Kirkpatrick,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lastRenderedPageBreak/>
        <w:t xml:space="preserve">Sottoclasse </w:t>
      </w:r>
      <w:r>
        <w:rPr>
          <w:rFonts w:ascii="Garmond (W1)" w:hAnsi="Garmond (W1)"/>
          <w:b/>
          <w:sz w:val="24"/>
          <w:szCs w:val="24"/>
        </w:rPr>
        <w:t>Ceractinomorpha</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Halichondrida</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Halichondriidae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104.0. </w:t>
      </w:r>
      <w:r w:rsidRPr="00935A0B">
        <w:rPr>
          <w:rFonts w:ascii="Garmond (W1)" w:hAnsi="Garmond (W1)"/>
          <w:b/>
          <w:sz w:val="18"/>
          <w:szCs w:val="18"/>
        </w:rPr>
        <w:t>Amorphinopsis</w:t>
      </w:r>
      <w:r>
        <w:rPr>
          <w:rFonts w:ascii="Garmond (W1)" w:hAnsi="Garmond (W1)"/>
          <w:b/>
          <w:sz w:val="18"/>
          <w:szCs w:val="18"/>
        </w:rPr>
        <w:fldChar w:fldCharType="begin"/>
      </w:r>
      <w:r w:rsidRPr="00935A0B">
        <w:rPr>
          <w:rFonts w:ascii="Garmond (W1)" w:hAnsi="Garmond (W1)"/>
          <w:b/>
          <w:sz w:val="18"/>
          <w:szCs w:val="18"/>
        </w:rPr>
        <w:instrText>indvoce "Amorphinopsis"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Carter, 1887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filigrana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002.0  pallescens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105.0. </w:t>
      </w:r>
      <w:r w:rsidRPr="00935A0B">
        <w:rPr>
          <w:rFonts w:ascii="Garmond (W1)" w:hAnsi="Garmond (W1)"/>
          <w:b/>
          <w:sz w:val="18"/>
          <w:szCs w:val="18"/>
        </w:rPr>
        <w:t>Astromimus</w:t>
      </w:r>
      <w:r>
        <w:rPr>
          <w:rFonts w:ascii="Garmond (W1)" w:hAnsi="Garmond (W1)"/>
          <w:b/>
          <w:sz w:val="18"/>
          <w:szCs w:val="18"/>
        </w:rPr>
        <w:fldChar w:fldCharType="begin"/>
      </w:r>
      <w:r w:rsidRPr="00935A0B">
        <w:rPr>
          <w:rFonts w:ascii="Garmond (W1)" w:hAnsi="Garmond (W1)"/>
          <w:b/>
          <w:sz w:val="18"/>
          <w:szCs w:val="18"/>
        </w:rPr>
        <w:instrText>indvoce "Astromimus"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Lendenfeld, 1896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luteus Lendenfeld, 1896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106.0. </w:t>
      </w:r>
      <w:r w:rsidRPr="00935A0B">
        <w:rPr>
          <w:rFonts w:ascii="Garmond (W1)" w:hAnsi="Garmond (W1)"/>
          <w:b/>
          <w:sz w:val="18"/>
          <w:szCs w:val="18"/>
        </w:rPr>
        <w:t>Batzella</w:t>
      </w:r>
      <w:r>
        <w:rPr>
          <w:rFonts w:ascii="Garmond (W1)" w:hAnsi="Garmond (W1)"/>
          <w:b/>
          <w:sz w:val="18"/>
          <w:szCs w:val="18"/>
        </w:rPr>
        <w:fldChar w:fldCharType="begin"/>
      </w:r>
      <w:r w:rsidRPr="00935A0B">
        <w:rPr>
          <w:rFonts w:ascii="Garmond (W1)" w:hAnsi="Garmond (W1)"/>
          <w:b/>
          <w:sz w:val="18"/>
          <w:szCs w:val="18"/>
        </w:rPr>
        <w:instrText>indvoce "Batzella"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friabilis Pulitzer-Finali, 1978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002.0  inops (Topsent, 1891)</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107.0. </w:t>
      </w:r>
      <w:r w:rsidRPr="00935A0B">
        <w:rPr>
          <w:rFonts w:ascii="Garmond (W1)" w:hAnsi="Garmond (W1)"/>
          <w:b/>
          <w:sz w:val="18"/>
          <w:szCs w:val="18"/>
        </w:rPr>
        <w:t>Ciocalypta</w:t>
      </w:r>
      <w:r>
        <w:rPr>
          <w:rFonts w:ascii="Garmond (W1)" w:hAnsi="Garmond (W1)"/>
          <w:b/>
          <w:sz w:val="18"/>
          <w:szCs w:val="18"/>
        </w:rPr>
        <w:fldChar w:fldCharType="begin"/>
      </w:r>
      <w:r w:rsidRPr="00935A0B">
        <w:rPr>
          <w:rFonts w:ascii="Garmond (W1)" w:hAnsi="Garmond (W1)"/>
          <w:b/>
          <w:sz w:val="18"/>
          <w:szCs w:val="18"/>
        </w:rPr>
        <w:instrText>indvoce "Ciocalypta"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Bowerbank, 1862</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penicillus Bowerbank, 1864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108.0. </w:t>
      </w:r>
      <w:r w:rsidRPr="00935A0B">
        <w:rPr>
          <w:rFonts w:ascii="Garmond (W1)" w:hAnsi="Garmond (W1)"/>
          <w:b/>
          <w:sz w:val="18"/>
          <w:szCs w:val="18"/>
        </w:rPr>
        <w:t>Halichondria</w:t>
      </w:r>
      <w:r>
        <w:rPr>
          <w:rFonts w:ascii="Garmond (W1)" w:hAnsi="Garmond (W1)"/>
          <w:b/>
          <w:sz w:val="18"/>
          <w:szCs w:val="18"/>
        </w:rPr>
        <w:fldChar w:fldCharType="begin"/>
      </w:r>
      <w:r w:rsidRPr="00935A0B">
        <w:rPr>
          <w:rFonts w:ascii="Garmond (W1)" w:hAnsi="Garmond (W1)"/>
          <w:b/>
          <w:sz w:val="18"/>
          <w:szCs w:val="18"/>
        </w:rPr>
        <w:instrText>indvoce "Halichondria"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Fleming, 1828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bowerbanki Burton, 1930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002.0  convolvens Sarà, 1960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003.0  panicea (Pallas, 1766)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109.0. </w:t>
      </w:r>
      <w:r w:rsidRPr="00935A0B">
        <w:rPr>
          <w:rFonts w:ascii="Garmond (W1)" w:hAnsi="Garmond (W1)"/>
          <w:b/>
          <w:sz w:val="18"/>
          <w:szCs w:val="18"/>
        </w:rPr>
        <w:t>Myrmekioderma</w:t>
      </w:r>
      <w:r>
        <w:rPr>
          <w:rFonts w:ascii="Garmond (W1)" w:hAnsi="Garmond (W1)"/>
          <w:b/>
          <w:sz w:val="18"/>
          <w:szCs w:val="18"/>
        </w:rPr>
        <w:fldChar w:fldCharType="begin"/>
      </w:r>
      <w:r w:rsidRPr="00935A0B">
        <w:rPr>
          <w:rFonts w:ascii="Garmond (W1)" w:hAnsi="Garmond (W1)"/>
          <w:b/>
          <w:sz w:val="18"/>
          <w:szCs w:val="18"/>
        </w:rPr>
        <w:instrText>indvoce "Myrmekioderma"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Ehlers, 1870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laxa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002.0  spelaea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Spongosorites</w:t>
      </w:r>
      <w:r>
        <w:rPr>
          <w:rFonts w:ascii="Garmond (W1)" w:hAnsi="Garmond (W1)"/>
          <w:b/>
          <w:sz w:val="18"/>
          <w:szCs w:val="18"/>
        </w:rPr>
        <w:fldChar w:fldCharType="begin"/>
      </w:r>
      <w:r>
        <w:rPr>
          <w:rFonts w:ascii="Garmond (W1)" w:hAnsi="Garmond (W1)"/>
          <w:b/>
          <w:sz w:val="18"/>
          <w:szCs w:val="18"/>
        </w:rPr>
        <w:instrText>indvoce "Spongosorites"</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1896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flavens Pulitzer-Finali, 1983</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002.0  intricatus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003.0  pachastrelloides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111.0. </w:t>
      </w:r>
      <w:r w:rsidRPr="00935A0B">
        <w:rPr>
          <w:rFonts w:ascii="Garmond (W1)" w:hAnsi="Garmond (W1)"/>
          <w:b/>
          <w:sz w:val="18"/>
          <w:szCs w:val="18"/>
        </w:rPr>
        <w:t>Topsentia</w:t>
      </w:r>
      <w:r>
        <w:rPr>
          <w:rFonts w:ascii="Garmond (W1)" w:hAnsi="Garmond (W1)"/>
          <w:b/>
          <w:sz w:val="18"/>
          <w:szCs w:val="18"/>
        </w:rPr>
        <w:fldChar w:fldCharType="begin"/>
      </w:r>
      <w:r w:rsidRPr="00935A0B">
        <w:rPr>
          <w:rFonts w:ascii="Garmond (W1)" w:hAnsi="Garmond (W1)"/>
          <w:b/>
          <w:sz w:val="18"/>
          <w:szCs w:val="18"/>
        </w:rPr>
        <w:instrText>indvoce "Topsentia"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Berg, 1899</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aurantiaca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002.0  contorta Sarà,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hyalina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mixta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subtilis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Hymeniacidonidae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Dictyonella</w:t>
      </w:r>
      <w:r>
        <w:rPr>
          <w:rFonts w:ascii="Garmond (W1)" w:hAnsi="Garmond (W1)"/>
          <w:b/>
          <w:sz w:val="18"/>
          <w:szCs w:val="18"/>
        </w:rPr>
        <w:fldChar w:fldCharType="begin"/>
      </w:r>
      <w:r>
        <w:rPr>
          <w:rFonts w:ascii="Garmond (W1)" w:hAnsi="Garmond (W1)"/>
          <w:b/>
          <w:sz w:val="18"/>
          <w:szCs w:val="18"/>
        </w:rPr>
        <w:instrText>indvoce "Dictyonella"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1868</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incisa (Schmidt,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marsillii (Topsent,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obtusa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pelligera (Schmidt,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Hemimycale</w:t>
      </w:r>
      <w:r>
        <w:rPr>
          <w:rFonts w:ascii="Garmond (W1)" w:hAnsi="Garmond (W1)"/>
          <w:b/>
          <w:sz w:val="18"/>
          <w:szCs w:val="18"/>
        </w:rPr>
        <w:fldChar w:fldCharType="begin"/>
      </w:r>
      <w:r>
        <w:rPr>
          <w:rFonts w:ascii="Garmond (W1)" w:hAnsi="Garmond (W1)"/>
          <w:b/>
          <w:sz w:val="18"/>
          <w:szCs w:val="18"/>
        </w:rPr>
        <w:instrText>indvoce "Hemimycale"</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Burton, 1934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columella (Bowerbank,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Hymeniacidon</w:t>
      </w:r>
      <w:r>
        <w:rPr>
          <w:rFonts w:ascii="Garmond (W1)" w:hAnsi="Garmond (W1)"/>
          <w:b/>
          <w:sz w:val="18"/>
          <w:szCs w:val="18"/>
        </w:rPr>
        <w:fldChar w:fldCharType="begin"/>
      </w:r>
      <w:r>
        <w:rPr>
          <w:rFonts w:ascii="Garmond (W1)" w:hAnsi="Garmond (W1)"/>
          <w:b/>
          <w:sz w:val="18"/>
          <w:szCs w:val="18"/>
        </w:rPr>
        <w:instrText>indvoce "Hymeniacidon"</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Bowerbank, 1858</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mammeata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sanguinea (Grant,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Scopalina</w:t>
      </w:r>
      <w:r>
        <w:rPr>
          <w:rFonts w:ascii="Garmond (W1)" w:hAnsi="Garmond (W1)"/>
          <w:b/>
          <w:sz w:val="18"/>
          <w:szCs w:val="18"/>
        </w:rPr>
        <w:fldChar w:fldCharType="begin"/>
      </w:r>
      <w:r>
        <w:rPr>
          <w:rFonts w:ascii="Garmond (W1)" w:hAnsi="Garmond (W1)"/>
          <w:b/>
          <w:sz w:val="18"/>
          <w:szCs w:val="18"/>
        </w:rPr>
        <w:instrText>indvoce "Scopalina"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lophyropoda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116.0. </w:t>
      </w:r>
      <w:r>
        <w:rPr>
          <w:rFonts w:ascii="Garmond (W1)" w:hAnsi="Garmond (W1)"/>
          <w:b/>
          <w:sz w:val="18"/>
          <w:szCs w:val="18"/>
        </w:rPr>
        <w:t>Ulosa</w:t>
      </w:r>
      <w:r>
        <w:rPr>
          <w:rFonts w:ascii="Garmond (W1)" w:hAnsi="Garmond (W1)"/>
          <w:b/>
          <w:sz w:val="18"/>
          <w:szCs w:val="18"/>
        </w:rPr>
        <w:fldChar w:fldCharType="begin"/>
      </w:r>
      <w:r>
        <w:rPr>
          <w:rFonts w:ascii="Garmond (W1)" w:hAnsi="Garmond (W1)"/>
          <w:b/>
          <w:sz w:val="18"/>
          <w:szCs w:val="18"/>
        </w:rPr>
        <w:instrText>indvoce "Ulosa"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de Laubenfels, 1936</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digitata (Schmidt,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stuposa (Esper, 1794)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tenellula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tubulata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Poecilosclerida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Mycalidae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Mycale</w:t>
      </w:r>
      <w:r>
        <w:rPr>
          <w:rFonts w:ascii="Garmond (W1)" w:hAnsi="Garmond (W1)"/>
          <w:b/>
          <w:sz w:val="18"/>
          <w:szCs w:val="18"/>
        </w:rPr>
        <w:fldChar w:fldCharType="begin"/>
      </w:r>
      <w:r>
        <w:rPr>
          <w:rFonts w:ascii="Garmond (W1)" w:hAnsi="Garmond (W1)"/>
          <w:b/>
          <w:sz w:val="18"/>
          <w:szCs w:val="18"/>
        </w:rPr>
        <w:instrText>indvoce "Mycale"</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contarenii (Martens,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dentata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lingua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macilenta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massa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minima (Waller,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retifera Topsent,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rotalis (Bowerbank,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serrulata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syrinx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tunicata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Hamacanthidae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rPr>
        <w:t xml:space="preserve">118.0. </w:t>
      </w:r>
      <w:r w:rsidRPr="00935A0B">
        <w:rPr>
          <w:rFonts w:ascii="Garmond (W1)" w:hAnsi="Garmond (W1)"/>
          <w:b/>
          <w:sz w:val="18"/>
          <w:szCs w:val="18"/>
        </w:rPr>
        <w:t>Hamacantha</w:t>
      </w:r>
      <w:r>
        <w:rPr>
          <w:rFonts w:ascii="Garmond (W1)" w:hAnsi="Garmond (W1)"/>
          <w:b/>
          <w:sz w:val="18"/>
          <w:szCs w:val="18"/>
        </w:rPr>
        <w:fldChar w:fldCharType="begin"/>
      </w:r>
      <w:r w:rsidRPr="00935A0B">
        <w:rPr>
          <w:rFonts w:ascii="Garmond (W1)" w:hAnsi="Garmond (W1)"/>
          <w:b/>
          <w:sz w:val="18"/>
          <w:szCs w:val="18"/>
        </w:rPr>
        <w:instrText>indvoce "Hamacantha"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b/>
          <w:sz w:val="18"/>
          <w:szCs w:val="18"/>
        </w:rPr>
        <w:t xml:space="preserve"> </w:t>
      </w:r>
      <w:r w:rsidRPr="00935A0B">
        <w:rPr>
          <w:rFonts w:ascii="Garmond (W1)" w:hAnsi="Garmond (W1)"/>
          <w:sz w:val="18"/>
          <w:szCs w:val="18"/>
          <w:lang w:val="en-US"/>
        </w:rPr>
        <w:t>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001.0  falcula (Bowerbank, 1874)</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002.0  implicans Lundbeck, 1902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003.0  johnsoni (Bowerbank, 1864)</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935A0B">
        <w:rPr>
          <w:rFonts w:ascii="Garmond (W1)" w:hAnsi="Garmond (W1)"/>
          <w:sz w:val="18"/>
          <w:szCs w:val="18"/>
          <w:lang w:val="en-US"/>
        </w:rPr>
        <w:tab/>
        <w:t>004.0  megancistra Pulitzer-Finali, 1978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Biemnidae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Biemna</w:t>
      </w:r>
      <w:r>
        <w:rPr>
          <w:rFonts w:ascii="Garmond (W1)" w:hAnsi="Garmond (W1)"/>
          <w:b/>
          <w:sz w:val="18"/>
          <w:szCs w:val="18"/>
        </w:rPr>
        <w:fldChar w:fldCharType="begin"/>
      </w:r>
      <w:r>
        <w:rPr>
          <w:rFonts w:ascii="Garmond (W1)" w:hAnsi="Garmond (W1)"/>
          <w:b/>
          <w:sz w:val="18"/>
          <w:szCs w:val="18"/>
        </w:rPr>
        <w:instrText>indvoce "Biemna"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partenopea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tenuisigma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Desmacellidae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Desmacella</w:t>
      </w:r>
      <w:r>
        <w:rPr>
          <w:rFonts w:ascii="Garmond (W1)" w:hAnsi="Garmond (W1)"/>
          <w:b/>
          <w:sz w:val="18"/>
          <w:szCs w:val="18"/>
        </w:rPr>
        <w:fldChar w:fldCharType="begin"/>
      </w:r>
      <w:r>
        <w:rPr>
          <w:rFonts w:ascii="Garmond (W1)" w:hAnsi="Garmond (W1)"/>
          <w:b/>
          <w:sz w:val="18"/>
          <w:szCs w:val="18"/>
        </w:rPr>
        <w:instrText>indvoce "Desmacella"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1870</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inornata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Sigmatoxella</w:t>
      </w:r>
      <w:r>
        <w:rPr>
          <w:rFonts w:ascii="Garmond (W1)" w:hAnsi="Garmond (W1)"/>
          <w:b/>
          <w:sz w:val="18"/>
          <w:szCs w:val="18"/>
        </w:rPr>
        <w:fldChar w:fldCharType="begin"/>
      </w:r>
      <w:r>
        <w:rPr>
          <w:rFonts w:ascii="Garmond (W1)" w:hAnsi="Garmond (W1)"/>
          <w:b/>
          <w:sz w:val="18"/>
          <w:szCs w:val="18"/>
        </w:rPr>
        <w:instrText>indvoce "Sigmatoxella"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de Laubenfels, 1936</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annexa (Schmidt,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Esperiopsidae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Crambe</w:t>
      </w:r>
      <w:r>
        <w:rPr>
          <w:rFonts w:ascii="Garmond (W1)" w:hAnsi="Garmond (W1)"/>
          <w:b/>
          <w:sz w:val="18"/>
          <w:szCs w:val="18"/>
        </w:rPr>
        <w:fldChar w:fldCharType="begin"/>
      </w:r>
      <w:r>
        <w:rPr>
          <w:rFonts w:ascii="Garmond (W1)" w:hAnsi="Garmond (W1)"/>
          <w:b/>
          <w:sz w:val="18"/>
          <w:szCs w:val="18"/>
        </w:rPr>
        <w:instrText>indvoce "Crambe"</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Vosmaer, 1880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crambe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tailliezi Vacelet &amp; Boury-Esnault, 1982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Desmacidon</w:t>
      </w:r>
      <w:r>
        <w:rPr>
          <w:rFonts w:ascii="Garmond (W1)" w:hAnsi="Garmond (W1)"/>
          <w:b/>
          <w:sz w:val="18"/>
          <w:szCs w:val="18"/>
        </w:rPr>
        <w:fldChar w:fldCharType="begin"/>
      </w:r>
      <w:r>
        <w:rPr>
          <w:rFonts w:ascii="Garmond (W1)" w:hAnsi="Garmond (W1)"/>
          <w:b/>
          <w:sz w:val="18"/>
          <w:szCs w:val="18"/>
        </w:rPr>
        <w:instrText>indvoce "Desmacidon"</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Bowerbank,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Sarà,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Coelosphaeridae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124.0. </w:t>
      </w:r>
      <w:r w:rsidRPr="00935A0B">
        <w:rPr>
          <w:rFonts w:ascii="Garmond (W1)" w:hAnsi="Garmond (W1)"/>
          <w:b/>
          <w:sz w:val="18"/>
          <w:szCs w:val="18"/>
        </w:rPr>
        <w:t>Coelectys</w:t>
      </w:r>
      <w:r>
        <w:rPr>
          <w:rFonts w:ascii="Garmond (W1)" w:hAnsi="Garmond (W1)"/>
          <w:b/>
          <w:sz w:val="18"/>
          <w:szCs w:val="18"/>
        </w:rPr>
        <w:fldChar w:fldCharType="begin"/>
      </w:r>
      <w:r w:rsidRPr="00935A0B">
        <w:rPr>
          <w:rFonts w:ascii="Garmond (W1)" w:hAnsi="Garmond (W1)"/>
          <w:b/>
          <w:sz w:val="18"/>
          <w:szCs w:val="18"/>
        </w:rPr>
        <w:instrText>indvoce "Coelectys"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b/>
          <w:sz w:val="18"/>
          <w:szCs w:val="18"/>
        </w:rPr>
        <w:t xml:space="preserve"> </w:t>
      </w:r>
      <w:r w:rsidRPr="00935A0B">
        <w:rPr>
          <w:rFonts w:ascii="Garmond (W1)" w:hAnsi="Garmond (W1)"/>
          <w:sz w:val="18"/>
          <w:szCs w:val="18"/>
        </w:rPr>
        <w:t>Topsent, 1936</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insinuans Topsent, 1936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125.0. </w:t>
      </w:r>
      <w:r w:rsidRPr="00935A0B">
        <w:rPr>
          <w:rFonts w:ascii="Garmond (W1)" w:hAnsi="Garmond (W1)"/>
          <w:b/>
          <w:sz w:val="18"/>
          <w:szCs w:val="18"/>
        </w:rPr>
        <w:t>Histodermella</w:t>
      </w:r>
      <w:r>
        <w:rPr>
          <w:rFonts w:ascii="Garmond (W1)" w:hAnsi="Garmond (W1)"/>
          <w:b/>
          <w:sz w:val="18"/>
          <w:szCs w:val="18"/>
        </w:rPr>
        <w:fldChar w:fldCharType="begin"/>
      </w:r>
      <w:r w:rsidRPr="00935A0B">
        <w:rPr>
          <w:rFonts w:ascii="Garmond (W1)" w:hAnsi="Garmond (W1)"/>
          <w:b/>
          <w:sz w:val="18"/>
          <w:szCs w:val="18"/>
        </w:rPr>
        <w:instrText>indvoce "Histodermella"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Lundbeck, 1910</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apuliae Sarà,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Crellidae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Crella</w:t>
      </w:r>
      <w:r>
        <w:rPr>
          <w:rFonts w:ascii="Garmond (W1)" w:hAnsi="Garmond (W1)"/>
          <w:b/>
          <w:sz w:val="18"/>
          <w:szCs w:val="18"/>
        </w:rPr>
        <w:fldChar w:fldCharType="begin"/>
      </w:r>
      <w:r>
        <w:rPr>
          <w:rFonts w:ascii="Garmond (W1)" w:hAnsi="Garmond (W1)"/>
          <w:b/>
          <w:sz w:val="18"/>
          <w:szCs w:val="18"/>
        </w:rPr>
        <w:instrText>indvoce "Crella"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elegans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002.0  pulvinar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127.0. </w:t>
      </w:r>
      <w:r w:rsidRPr="00935A0B">
        <w:rPr>
          <w:rFonts w:ascii="Garmond (W1)" w:hAnsi="Garmond (W1)"/>
          <w:b/>
          <w:sz w:val="18"/>
          <w:szCs w:val="18"/>
        </w:rPr>
        <w:t>Pytheas</w:t>
      </w:r>
      <w:r>
        <w:rPr>
          <w:rFonts w:ascii="Garmond (W1)" w:hAnsi="Garmond (W1)"/>
          <w:b/>
          <w:sz w:val="18"/>
          <w:szCs w:val="18"/>
        </w:rPr>
        <w:fldChar w:fldCharType="begin"/>
      </w:r>
      <w:r w:rsidRPr="00935A0B">
        <w:rPr>
          <w:rFonts w:ascii="Garmond (W1)" w:hAnsi="Garmond (W1)"/>
          <w:b/>
          <w:sz w:val="18"/>
          <w:szCs w:val="18"/>
        </w:rPr>
        <w:instrText>indvoce "Pytheas"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digitifera Lévi,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fusifera (Sarà,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nodulosa (Sarà,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004.0  rosea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005.0  sigmata (Topsent, 1925)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128.0. </w:t>
      </w:r>
      <w:r w:rsidRPr="00935A0B">
        <w:rPr>
          <w:rFonts w:ascii="Garmond (W1)" w:hAnsi="Garmond (W1)"/>
          <w:b/>
          <w:sz w:val="18"/>
          <w:szCs w:val="18"/>
        </w:rPr>
        <w:t>Yvesia</w:t>
      </w:r>
      <w:r>
        <w:rPr>
          <w:rFonts w:ascii="Garmond (W1)" w:hAnsi="Garmond (W1)"/>
          <w:b/>
          <w:sz w:val="18"/>
          <w:szCs w:val="18"/>
        </w:rPr>
        <w:fldChar w:fldCharType="begin"/>
      </w:r>
      <w:r w:rsidRPr="00935A0B">
        <w:rPr>
          <w:rFonts w:ascii="Garmond (W1)" w:hAnsi="Garmond (W1)"/>
          <w:b/>
          <w:sz w:val="18"/>
          <w:szCs w:val="18"/>
        </w:rPr>
        <w:instrText>indvoce "Yvesia"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topsenti (Babic,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Myxillidae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Damiriella</w:t>
      </w:r>
      <w:r>
        <w:rPr>
          <w:rFonts w:ascii="Garmond (W1)" w:hAnsi="Garmond (W1)"/>
          <w:b/>
          <w:sz w:val="18"/>
          <w:szCs w:val="18"/>
        </w:rPr>
        <w:fldChar w:fldCharType="begin"/>
      </w:r>
      <w:r>
        <w:rPr>
          <w:rFonts w:ascii="Garmond (W1)" w:hAnsi="Garmond (W1)"/>
          <w:b/>
          <w:sz w:val="18"/>
          <w:szCs w:val="18"/>
        </w:rPr>
        <w:instrText>indvoce "Damiriella"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Burton, 1935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cavernosa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130.0. </w:t>
      </w:r>
      <w:r w:rsidRPr="00935A0B">
        <w:rPr>
          <w:rFonts w:ascii="Garmond (W1)" w:hAnsi="Garmond (W1)"/>
          <w:b/>
          <w:sz w:val="18"/>
          <w:szCs w:val="18"/>
        </w:rPr>
        <w:t>Jophon</w:t>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pattersoni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131.0. </w:t>
      </w:r>
      <w:r w:rsidRPr="00935A0B">
        <w:rPr>
          <w:rFonts w:ascii="Garmond (W1)" w:hAnsi="Garmond (W1)"/>
          <w:b/>
          <w:sz w:val="18"/>
          <w:szCs w:val="18"/>
        </w:rPr>
        <w:t>Lissodendoryx</w:t>
      </w:r>
      <w:r>
        <w:rPr>
          <w:rFonts w:ascii="Garmond (W1)" w:hAnsi="Garmond (W1)"/>
          <w:b/>
          <w:sz w:val="18"/>
          <w:szCs w:val="18"/>
        </w:rPr>
        <w:fldChar w:fldCharType="begin"/>
      </w:r>
      <w:r w:rsidRPr="00935A0B">
        <w:rPr>
          <w:rFonts w:ascii="Garmond (W1)" w:hAnsi="Garmond (W1)"/>
          <w:b/>
          <w:sz w:val="18"/>
          <w:szCs w:val="18"/>
        </w:rPr>
        <w:instrText>indvoce "Lissodendoryx"</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basispinosa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cavernosa (Topsent,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isodictyalis (Carter,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132.0. </w:t>
      </w:r>
      <w:r w:rsidRPr="00935A0B">
        <w:rPr>
          <w:rFonts w:ascii="Garmond (W1)" w:hAnsi="Garmond (W1)"/>
          <w:b/>
          <w:sz w:val="18"/>
          <w:szCs w:val="18"/>
        </w:rPr>
        <w:t>Melonanchora</w:t>
      </w:r>
      <w:r>
        <w:rPr>
          <w:rFonts w:ascii="Garmond (W1)" w:hAnsi="Garmond (W1)"/>
          <w:b/>
          <w:sz w:val="18"/>
          <w:szCs w:val="18"/>
        </w:rPr>
        <w:fldChar w:fldCharType="begin"/>
      </w:r>
      <w:r w:rsidRPr="00935A0B">
        <w:rPr>
          <w:rFonts w:ascii="Garmond (W1)" w:hAnsi="Garmond (W1)"/>
          <w:b/>
          <w:sz w:val="18"/>
          <w:szCs w:val="18"/>
        </w:rPr>
        <w:instrText>indvoce "Melonanchora"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Carter, 1874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emphysema (Schmidt, 1875)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133.0. </w:t>
      </w:r>
      <w:r w:rsidRPr="00935A0B">
        <w:rPr>
          <w:rFonts w:ascii="Garmond (W1)" w:hAnsi="Garmond (W1)"/>
          <w:b/>
          <w:sz w:val="18"/>
          <w:szCs w:val="18"/>
        </w:rPr>
        <w:t>Myxilla</w:t>
      </w:r>
      <w:r>
        <w:rPr>
          <w:rFonts w:ascii="Garmond (W1)" w:hAnsi="Garmond (W1)"/>
          <w:b/>
          <w:sz w:val="18"/>
          <w:szCs w:val="18"/>
        </w:rPr>
        <w:fldChar w:fldCharType="begin"/>
      </w:r>
      <w:r w:rsidRPr="00935A0B">
        <w:rPr>
          <w:rFonts w:ascii="Garmond (W1)" w:hAnsi="Garmond (W1)"/>
          <w:b/>
          <w:sz w:val="18"/>
          <w:szCs w:val="18"/>
        </w:rPr>
        <w:instrText>indvoce "Myxilla"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Schmidt, 1862</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rPr>
        <w:tab/>
      </w:r>
      <w:r w:rsidRPr="00935A0B">
        <w:rPr>
          <w:rFonts w:ascii="Garmond (W1)" w:hAnsi="Garmond (W1)"/>
          <w:sz w:val="18"/>
          <w:szCs w:val="18"/>
          <w:lang w:val="en-US"/>
        </w:rPr>
        <w:t>001.0  iotrochotina (Topsent, 1892)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002.0  prouhoi (Topsent, 1892)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003.0  rosacea (Lieberkühn, 1859)</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Plocamionida</w:t>
      </w:r>
      <w:r>
        <w:rPr>
          <w:rFonts w:ascii="Garmond (W1)" w:hAnsi="Garmond (W1)"/>
          <w:b/>
          <w:sz w:val="18"/>
          <w:szCs w:val="18"/>
        </w:rPr>
        <w:fldChar w:fldCharType="begin"/>
      </w:r>
      <w:r>
        <w:rPr>
          <w:rFonts w:ascii="Garmond (W1)" w:hAnsi="Garmond (W1)"/>
          <w:b/>
          <w:sz w:val="18"/>
          <w:szCs w:val="18"/>
        </w:rPr>
        <w:instrText>indvoce "Plocamionida"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1927</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ambigua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Tedaniidae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Tedania</w:t>
      </w:r>
      <w:r>
        <w:rPr>
          <w:rFonts w:ascii="Garmond (W1)" w:hAnsi="Garmond (W1)"/>
          <w:b/>
          <w:sz w:val="18"/>
          <w:szCs w:val="18"/>
        </w:rPr>
        <w:fldChar w:fldCharType="begin"/>
      </w:r>
      <w:r>
        <w:rPr>
          <w:rFonts w:ascii="Garmond (W1)" w:hAnsi="Garmond (W1)"/>
          <w:b/>
          <w:sz w:val="18"/>
          <w:szCs w:val="18"/>
        </w:rPr>
        <w:instrText>indvoce "Tedania"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anhelans (Lieberkühn,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digitata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Hymedesmiidae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Hymedesmia</w:t>
      </w:r>
      <w:r>
        <w:rPr>
          <w:rFonts w:ascii="Garmond (W1)" w:hAnsi="Garmond (W1)"/>
          <w:b/>
          <w:sz w:val="18"/>
          <w:szCs w:val="18"/>
        </w:rPr>
        <w:fldChar w:fldCharType="begin"/>
      </w:r>
      <w:r>
        <w:rPr>
          <w:rFonts w:ascii="Garmond (W1)" w:hAnsi="Garmond (W1)"/>
          <w:b/>
          <w:sz w:val="18"/>
          <w:szCs w:val="18"/>
        </w:rPr>
        <w:instrText>indvoce "Hymedesmia"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Bowerbank, 1864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baculifera (Topsent,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castanea Sarà,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consanguinea Lundbeck,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004.0  gracilisigma Topsent, 1928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005.0  mollis Lundbeck, 1910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rPr>
        <w:tab/>
      </w:r>
      <w:r w:rsidRPr="00935A0B">
        <w:rPr>
          <w:rFonts w:ascii="Garmond (W1)" w:hAnsi="Garmond (W1)"/>
          <w:sz w:val="18"/>
          <w:szCs w:val="18"/>
          <w:lang w:val="en-US"/>
        </w:rPr>
        <w:t>006.0  pansa Bowerbank, 1882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007.0  peachi Bowerbank, 1882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008.0  rissoi (Topsent, 1936)</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lang w:val="en-US"/>
        </w:rPr>
        <w:tab/>
      </w:r>
      <w:r w:rsidRPr="00935A0B">
        <w:rPr>
          <w:rFonts w:ascii="Garmond (W1)" w:hAnsi="Garmond (W1)"/>
          <w:sz w:val="18"/>
          <w:szCs w:val="18"/>
        </w:rPr>
        <w:t>009.0  versicolor (Topsent, 1893)</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137.0. </w:t>
      </w:r>
      <w:r w:rsidRPr="00935A0B">
        <w:rPr>
          <w:rFonts w:ascii="Garmond (W1)" w:hAnsi="Garmond (W1)"/>
          <w:b/>
          <w:sz w:val="18"/>
          <w:szCs w:val="18"/>
        </w:rPr>
        <w:t>Hymetrichita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"Hymetrichita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Topsent, 1928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rectiraphis Pulitzer-Finali, 1983</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138.0. </w:t>
      </w:r>
      <w:r w:rsidRPr="00935A0B">
        <w:rPr>
          <w:rFonts w:ascii="Garmond (W1)" w:hAnsi="Garmond (W1)"/>
          <w:b/>
          <w:sz w:val="18"/>
          <w:szCs w:val="18"/>
        </w:rPr>
        <w:t>Leptolabis</w:t>
      </w:r>
      <w:r>
        <w:rPr>
          <w:rFonts w:ascii="Garmond (W1)" w:hAnsi="Garmond (W1)"/>
          <w:b/>
          <w:sz w:val="18"/>
          <w:szCs w:val="18"/>
        </w:rPr>
        <w:fldChar w:fldCharType="begin"/>
      </w:r>
      <w:r w:rsidRPr="00935A0B">
        <w:rPr>
          <w:rFonts w:ascii="Garmond (W1)" w:hAnsi="Garmond (W1)"/>
          <w:b/>
          <w:sz w:val="18"/>
          <w:szCs w:val="18"/>
        </w:rPr>
        <w:instrText>indvoce "Leptolabis"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1904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luciensis (Topsent, 1888)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139.0. </w:t>
      </w:r>
      <w:r w:rsidRPr="00935A0B">
        <w:rPr>
          <w:rFonts w:ascii="Garmond (W1)" w:hAnsi="Garmond (W1)"/>
          <w:b/>
          <w:sz w:val="18"/>
          <w:szCs w:val="18"/>
        </w:rPr>
        <w:t>Spanioplon</w:t>
      </w:r>
      <w:r>
        <w:rPr>
          <w:rFonts w:ascii="Garmond (W1)" w:hAnsi="Garmond (W1)"/>
          <w:b/>
          <w:sz w:val="18"/>
          <w:szCs w:val="18"/>
        </w:rPr>
        <w:fldChar w:fldCharType="begin"/>
      </w:r>
      <w:r w:rsidRPr="00935A0B">
        <w:rPr>
          <w:rFonts w:ascii="Garmond (W1)" w:hAnsi="Garmond (W1)"/>
          <w:b/>
          <w:sz w:val="18"/>
          <w:szCs w:val="18"/>
        </w:rPr>
        <w:instrText>indvoce "Spanioplon"</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1890</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armaturum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140.0. </w:t>
      </w:r>
      <w:r w:rsidRPr="00935A0B">
        <w:rPr>
          <w:rFonts w:ascii="Garmond (W1)" w:hAnsi="Garmond (W1)"/>
          <w:b/>
          <w:sz w:val="18"/>
          <w:szCs w:val="18"/>
        </w:rPr>
        <w:t>Stylopus</w:t>
      </w:r>
      <w:r>
        <w:rPr>
          <w:rFonts w:ascii="Garmond (W1)" w:hAnsi="Garmond (W1)"/>
          <w:b/>
          <w:sz w:val="18"/>
          <w:szCs w:val="18"/>
        </w:rPr>
        <w:fldChar w:fldCharType="begin"/>
      </w:r>
      <w:r w:rsidRPr="00935A0B">
        <w:rPr>
          <w:rFonts w:ascii="Garmond (W1)" w:hAnsi="Garmond (W1)"/>
          <w:b/>
          <w:sz w:val="18"/>
          <w:szCs w:val="18"/>
        </w:rPr>
        <w:instrText>indvoce "Stylopus"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Fristedt, 1885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dujardini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002.0  nigrescens Topsent, 1925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003.0  pulposus (Topsent, 1925)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Anchinoidae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rPr>
        <w:t xml:space="preserve">141.0. </w:t>
      </w:r>
      <w:r>
        <w:rPr>
          <w:rFonts w:ascii="Garmond (W1)" w:hAnsi="Garmond (W1)"/>
          <w:b/>
          <w:sz w:val="18"/>
          <w:szCs w:val="18"/>
        </w:rPr>
        <w:t>Anchinoe</w:t>
      </w:r>
      <w:r>
        <w:rPr>
          <w:rFonts w:ascii="Garmond (W1)" w:hAnsi="Garmond (W1)"/>
          <w:b/>
          <w:sz w:val="18"/>
          <w:szCs w:val="18"/>
        </w:rPr>
        <w:fldChar w:fldCharType="begin"/>
      </w:r>
      <w:r>
        <w:rPr>
          <w:rFonts w:ascii="Garmond (W1)" w:hAnsi="Garmond (W1)"/>
          <w:b/>
          <w:sz w:val="18"/>
          <w:szCs w:val="18"/>
        </w:rPr>
        <w:instrText>indvoce "Anchinoe"</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w:t>
      </w:r>
      <w:r w:rsidRPr="00935A0B">
        <w:rPr>
          <w:rFonts w:ascii="Garmond (W1)" w:hAnsi="Garmond (W1)"/>
          <w:sz w:val="18"/>
          <w:szCs w:val="18"/>
          <w:lang w:val="en-US"/>
        </w:rPr>
        <w:t>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001.0  coriaceus (Fristedt, 1885)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002.0  fictitius (Bowerbank, 1866)</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003.0  mercator (Schmidt, 1868)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004.0  paupertas (Bowerbank, 1866)</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005.0  tenacior Topsent, 1925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142.0. </w:t>
      </w:r>
      <w:r w:rsidRPr="00935A0B">
        <w:rPr>
          <w:rFonts w:ascii="Garmond (W1)" w:hAnsi="Garmond (W1)"/>
          <w:b/>
          <w:sz w:val="18"/>
          <w:szCs w:val="18"/>
        </w:rPr>
        <w:t>Hamigera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"Hamigera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hamigera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143.0. </w:t>
      </w:r>
      <w:r w:rsidRPr="00935A0B">
        <w:rPr>
          <w:rFonts w:ascii="Garmond (W1)" w:hAnsi="Garmond (W1)"/>
          <w:b/>
          <w:sz w:val="18"/>
          <w:szCs w:val="18"/>
        </w:rPr>
        <w:t>Stylostichon</w:t>
      </w:r>
      <w:r>
        <w:rPr>
          <w:rFonts w:ascii="Garmond (W1)" w:hAnsi="Garmond (W1)"/>
          <w:b/>
          <w:sz w:val="18"/>
          <w:szCs w:val="18"/>
        </w:rPr>
        <w:fldChar w:fldCharType="begin"/>
      </w:r>
      <w:r w:rsidRPr="00935A0B">
        <w:rPr>
          <w:rFonts w:ascii="Garmond (W1)" w:hAnsi="Garmond (W1)"/>
          <w:b/>
          <w:sz w:val="18"/>
          <w:szCs w:val="18"/>
        </w:rPr>
        <w:instrText>indvoce "Stylostichon"</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Topsent, 1892</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rPr>
        <w:tab/>
      </w:r>
      <w:r w:rsidRPr="00935A0B">
        <w:rPr>
          <w:rFonts w:ascii="Garmond (W1)" w:hAnsi="Garmond (W1)"/>
          <w:sz w:val="18"/>
          <w:szCs w:val="18"/>
          <w:lang w:val="en-US"/>
        </w:rPr>
        <w:t>001.0  dives (Topsent, 1891)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002.0  fibulatum Topsent, 1893</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935A0B">
        <w:rPr>
          <w:rFonts w:ascii="Garmond (W1)" w:hAnsi="Garmond (W1)"/>
          <w:sz w:val="18"/>
          <w:szCs w:val="18"/>
          <w:lang w:val="en-US"/>
        </w:rPr>
        <w:tab/>
        <w:t>003.0  lieberkuehni (Burton, 1930)</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004.0  plumosum (Montagu,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spacing w:line="200" w:lineRule="exact"/>
        <w:rPr>
          <w:rFonts w:ascii="Garmond (W1)" w:hAnsi="Garmond (W1)"/>
          <w:b/>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Microcionidae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Acanthacarnus</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"Acanthacarnus</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Lévi, 1952</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souriei Lévi,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Acarnus</w:t>
      </w:r>
      <w:r>
        <w:rPr>
          <w:rFonts w:ascii="Garmond (W1)" w:hAnsi="Garmond (W1)"/>
          <w:b/>
          <w:sz w:val="18"/>
          <w:szCs w:val="18"/>
        </w:rPr>
        <w:fldChar w:fldCharType="begin"/>
      </w:r>
      <w:r>
        <w:rPr>
          <w:rFonts w:ascii="Garmond (W1)" w:hAnsi="Garmond (W1)"/>
          <w:b/>
          <w:sz w:val="18"/>
          <w:szCs w:val="18"/>
        </w:rPr>
        <w:instrText>indvoce "Acarnus"</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polytylus Pulitzer-Finali, 1983</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002.0  tortilis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rPr>
        <w:lastRenderedPageBreak/>
        <w:t xml:space="preserve">146.0. </w:t>
      </w:r>
      <w:r w:rsidRPr="00935A0B">
        <w:rPr>
          <w:rFonts w:ascii="Garmond (W1)" w:hAnsi="Garmond (W1)"/>
          <w:b/>
          <w:sz w:val="18"/>
          <w:szCs w:val="18"/>
        </w:rPr>
        <w:t>Antho</w:t>
      </w:r>
      <w:r>
        <w:rPr>
          <w:rFonts w:ascii="Garmond (W1)" w:hAnsi="Garmond (W1)"/>
          <w:b/>
          <w:sz w:val="18"/>
          <w:szCs w:val="18"/>
        </w:rPr>
        <w:fldChar w:fldCharType="begin"/>
      </w:r>
      <w:r w:rsidRPr="00935A0B">
        <w:rPr>
          <w:rFonts w:ascii="Garmond (W1)" w:hAnsi="Garmond (W1)"/>
          <w:b/>
          <w:sz w:val="18"/>
          <w:szCs w:val="18"/>
        </w:rPr>
        <w:instrText>indvoce "Antho"</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w:t>
      </w:r>
      <w:r w:rsidRPr="00935A0B">
        <w:rPr>
          <w:rFonts w:ascii="Garmond (W1)" w:hAnsi="Garmond (W1)"/>
          <w:sz w:val="18"/>
          <w:szCs w:val="18"/>
          <w:lang w:val="en-US"/>
        </w:rPr>
        <w:t>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001.0  involvens (Schmidt, 1864)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 xml:space="preserve">             i. involvens (Schmidt, 1864)</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 xml:space="preserve">             i. inconstans Topsent, 1925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002.0  paradoxa Babic, 1922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003.0  paucispina Sarà &amp; Siribelli,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Clathria</w:t>
      </w:r>
      <w:r>
        <w:rPr>
          <w:rFonts w:ascii="Garmond (W1)" w:hAnsi="Garmond (W1)"/>
          <w:b/>
          <w:sz w:val="18"/>
          <w:szCs w:val="18"/>
        </w:rPr>
        <w:fldChar w:fldCharType="begin"/>
      </w:r>
      <w:r>
        <w:rPr>
          <w:rFonts w:ascii="Garmond (W1)" w:hAnsi="Garmond (W1)"/>
          <w:b/>
          <w:sz w:val="18"/>
          <w:szCs w:val="18"/>
        </w:rPr>
        <w:instrText>indvoce "Clathria"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compressa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coralloides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depressa Sarà &amp; Melone,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marissuperi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plurityla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toxistricta Topsent,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toxistyla (Sarà,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toxivaria (Sarà,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Microciona</w:t>
      </w:r>
      <w:r>
        <w:rPr>
          <w:rFonts w:ascii="Garmond (W1)" w:hAnsi="Garmond (W1)"/>
          <w:b/>
          <w:sz w:val="18"/>
          <w:szCs w:val="18"/>
        </w:rPr>
        <w:fldChar w:fldCharType="begin"/>
      </w:r>
      <w:r>
        <w:rPr>
          <w:rFonts w:ascii="Garmond (W1)" w:hAnsi="Garmond (W1)"/>
          <w:b/>
          <w:sz w:val="18"/>
          <w:szCs w:val="18"/>
        </w:rPr>
        <w:instrText>indvoce "Microciona"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Bowerbank, 1862</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angularis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armata Bowerbank,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assimilis Topsent,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atrasanguinea Bowerbank,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chelifera Lévi,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935A0B">
        <w:rPr>
          <w:rFonts w:ascii="Garmond (W1)" w:hAnsi="Garmond (W1)"/>
          <w:sz w:val="18"/>
          <w:szCs w:val="18"/>
          <w:lang w:val="en-US"/>
        </w:rPr>
        <w:t>006.0  cleistochela (Topsent, 1925)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007.0  duplex (Sarà, 1958)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008.0  gradalis (Topsent, 1925)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009.0  levii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poecilosclera Sarà &amp; Siribelli,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935A0B">
        <w:rPr>
          <w:rFonts w:ascii="Garmond (W1)" w:hAnsi="Garmond (W1)"/>
          <w:sz w:val="18"/>
          <w:szCs w:val="18"/>
          <w:lang w:val="en-US"/>
        </w:rPr>
        <w:t>011.0  strepsitoxa Hope, 1889</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012.0  toximajor (Topsent, 1925)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013.0  toxirecta Sarà &amp; Siribelli, 1960</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014.0  toxitenuis (Topsent,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Ophlitaspongia</w:t>
      </w:r>
      <w:r>
        <w:rPr>
          <w:rFonts w:ascii="Garmond (W1)" w:hAnsi="Garmond (W1)"/>
          <w:b/>
          <w:sz w:val="18"/>
          <w:szCs w:val="18"/>
        </w:rPr>
        <w:fldChar w:fldCharType="begin"/>
      </w:r>
      <w:r>
        <w:rPr>
          <w:rFonts w:ascii="Garmond (W1)" w:hAnsi="Garmond (W1)"/>
          <w:b/>
          <w:sz w:val="18"/>
          <w:szCs w:val="18"/>
        </w:rPr>
        <w:instrText>indvoce "Ophlitaspongia"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Bowerbank, 1866</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seriata (Grant,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translata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Plocamilla</w:t>
      </w:r>
      <w:r>
        <w:rPr>
          <w:rFonts w:ascii="Garmond (W1)" w:hAnsi="Garmond (W1)"/>
          <w:b/>
          <w:sz w:val="18"/>
          <w:szCs w:val="18"/>
        </w:rPr>
        <w:fldChar w:fldCharType="begin"/>
      </w:r>
      <w:r>
        <w:rPr>
          <w:rFonts w:ascii="Garmond (W1)" w:hAnsi="Garmond (W1)"/>
          <w:b/>
          <w:sz w:val="18"/>
          <w:szCs w:val="18"/>
        </w:rPr>
        <w:instrText>indvoce "Plocamilla"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Topsent, 1928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circonflexa Lévi, 1960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002.0  coriacea (Bowerbank, 1874)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151.0. </w:t>
      </w:r>
      <w:r w:rsidRPr="00935A0B">
        <w:rPr>
          <w:rFonts w:ascii="Garmond (W1)" w:hAnsi="Garmond (W1)"/>
          <w:b/>
          <w:sz w:val="18"/>
          <w:szCs w:val="18"/>
        </w:rPr>
        <w:t>Rhaphidophlus</w:t>
      </w:r>
      <w:r>
        <w:rPr>
          <w:rFonts w:ascii="Garmond (W1)" w:hAnsi="Garmond (W1)"/>
          <w:b/>
          <w:sz w:val="18"/>
          <w:szCs w:val="18"/>
        </w:rPr>
        <w:fldChar w:fldCharType="begin"/>
      </w:r>
      <w:r w:rsidRPr="00935A0B">
        <w:rPr>
          <w:rFonts w:ascii="Garmond (W1)" w:hAnsi="Garmond (W1)"/>
          <w:b/>
          <w:sz w:val="18"/>
          <w:szCs w:val="18"/>
        </w:rPr>
        <w:instrText>indvoce "Rhaphidophlus"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Ehlers, 1870</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001.0  jolicoeuri Topsent,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Haplosclerida</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Haliclonidae</w:t>
      </w:r>
    </w:p>
    <w:p w:rsidR="00392B7F"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152.0. </w:t>
      </w:r>
      <w:r w:rsidRPr="00935A0B">
        <w:rPr>
          <w:rFonts w:ascii="Garmond (W1)" w:hAnsi="Garmond (W1)"/>
          <w:b/>
          <w:sz w:val="18"/>
          <w:szCs w:val="18"/>
        </w:rPr>
        <w:t>Dendroxea</w:t>
      </w:r>
      <w:r>
        <w:rPr>
          <w:rFonts w:ascii="Garmond (W1)" w:hAnsi="Garmond (W1)"/>
          <w:b/>
          <w:sz w:val="18"/>
          <w:szCs w:val="18"/>
        </w:rPr>
        <w:fldChar w:fldCharType="begin"/>
      </w:r>
      <w:r w:rsidRPr="00935A0B">
        <w:rPr>
          <w:rFonts w:ascii="Garmond (W1)" w:hAnsi="Garmond (W1)"/>
          <w:b/>
          <w:sz w:val="18"/>
          <w:szCs w:val="18"/>
        </w:rPr>
        <w:instrText>indvoce "Dendroxea"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Griessinger, 1971</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ab/>
        <w:t>001.0  lenis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935A0B">
        <w:rPr>
          <w:rFonts w:ascii="Garmond (W1)" w:hAnsi="Garmond (W1)"/>
          <w:sz w:val="18"/>
          <w:szCs w:val="18"/>
        </w:rPr>
        <w:t xml:space="preserve">153.0. </w:t>
      </w:r>
      <w:r w:rsidRPr="00935A0B">
        <w:rPr>
          <w:rFonts w:ascii="Garmond (W1)" w:hAnsi="Garmond (W1)"/>
          <w:b/>
          <w:sz w:val="18"/>
          <w:szCs w:val="18"/>
        </w:rPr>
        <w:t>Gellius</w:t>
      </w:r>
      <w:r>
        <w:rPr>
          <w:rFonts w:ascii="Garmond (W1)" w:hAnsi="Garmond (W1)"/>
          <w:b/>
          <w:sz w:val="18"/>
          <w:szCs w:val="18"/>
        </w:rPr>
        <w:fldChar w:fldCharType="begin"/>
      </w:r>
      <w:r w:rsidRPr="00935A0B">
        <w:rPr>
          <w:rFonts w:ascii="Garmond (W1)" w:hAnsi="Garmond (W1)"/>
          <w:b/>
          <w:sz w:val="18"/>
          <w:szCs w:val="18"/>
        </w:rPr>
        <w:instrText>indvoce "Gellius"</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Gray, 1867</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rPr>
        <w:tab/>
      </w:r>
      <w:r w:rsidRPr="00935A0B">
        <w:rPr>
          <w:rFonts w:ascii="Garmond (W1)" w:hAnsi="Garmond (W1)"/>
          <w:sz w:val="18"/>
          <w:szCs w:val="18"/>
          <w:lang w:val="en-US"/>
        </w:rPr>
        <w:t>001.0  angulatus (Bowerbank, 1866)</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002.0  apertus Sarà, 1960</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003.0  cucurbitiformis Kirkpatrick, 1907</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tab/>
        <w:t>004.0  dubius Babic, 1922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935A0B">
        <w:rPr>
          <w:rFonts w:ascii="Garmond (W1)" w:hAnsi="Garmond (W1)"/>
          <w:sz w:val="18"/>
          <w:szCs w:val="18"/>
          <w:lang w:val="en-US"/>
        </w:rPr>
        <w:lastRenderedPageBreak/>
        <w:tab/>
        <w:t>005.0  fibulatus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006.0  flagellifer Ridley &amp; Dendy, 1886</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007.0  marismedi Pulitzer-Finali,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microsigma Babic,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009.0  microxifer Topsent, 1925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010.0  ravus Stephens, 1912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011.0  tenuisigma Sarà &amp; Siribelli, 1960</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 xml:space="preserve">154.0. </w:t>
      </w:r>
      <w:r w:rsidRPr="00935A0B">
        <w:rPr>
          <w:rFonts w:ascii="Garmond (W1)" w:hAnsi="Garmond (W1)"/>
          <w:b/>
          <w:sz w:val="18"/>
          <w:szCs w:val="18"/>
        </w:rPr>
        <w:t>Haliclona</w:t>
      </w:r>
      <w:r>
        <w:rPr>
          <w:rFonts w:ascii="Garmond (W1)" w:hAnsi="Garmond (W1)"/>
          <w:b/>
          <w:sz w:val="18"/>
          <w:szCs w:val="18"/>
        </w:rPr>
        <w:fldChar w:fldCharType="begin"/>
      </w:r>
      <w:r w:rsidRPr="00935A0B">
        <w:rPr>
          <w:rFonts w:ascii="Garmond (W1)" w:hAnsi="Garmond (W1)"/>
          <w:b/>
          <w:sz w:val="18"/>
          <w:szCs w:val="18"/>
        </w:rPr>
        <w:instrText>indvoce "Haliclona"</w:instrText>
      </w:r>
      <w:r w:rsidR="00935A0B">
        <w:rPr>
          <w:rFonts w:ascii="Garmond (W1)" w:hAnsi="Garmond (W1)"/>
          <w:b/>
          <w:sz w:val="18"/>
          <w:szCs w:val="18"/>
        </w:rPr>
        <w:fldChar w:fldCharType="separate"/>
      </w:r>
      <w:r>
        <w:rPr>
          <w:rFonts w:ascii="Garmond (W1)" w:hAnsi="Garmond (W1)"/>
          <w:b/>
          <w:sz w:val="18"/>
          <w:szCs w:val="18"/>
        </w:rPr>
        <w:fldChar w:fldCharType="end"/>
      </w:r>
      <w:r w:rsidRPr="00935A0B">
        <w:rPr>
          <w:rFonts w:ascii="Garmond (W1)" w:hAnsi="Garmond (W1)"/>
          <w:sz w:val="18"/>
          <w:szCs w:val="18"/>
        </w:rPr>
        <w:t xml:space="preserve"> Grant, 1835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001.0  citrina (Topsent, 1892)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002.0  elegans (Bowerbank, 1866)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003.0  fertilis (Keller,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limbata (Montagu,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mediterranea Griessinger,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006.0  renieroides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007.0  stirpescens Topsent, 1925</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008.0  subtilis Griessinger, 1971</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 xml:space="preserve">155.0. </w:t>
      </w:r>
      <w:r>
        <w:rPr>
          <w:rFonts w:ascii="Garmond (W1)" w:hAnsi="Garmond (W1)"/>
          <w:b/>
          <w:sz w:val="18"/>
          <w:szCs w:val="18"/>
        </w:rPr>
        <w:t>Reniera</w:t>
      </w:r>
      <w:r>
        <w:rPr>
          <w:rFonts w:ascii="Garmond (W1)" w:hAnsi="Garmond (W1)"/>
          <w:b/>
          <w:sz w:val="18"/>
          <w:szCs w:val="18"/>
        </w:rPr>
        <w:fldChar w:fldCharType="begin"/>
      </w:r>
      <w:r>
        <w:rPr>
          <w:rFonts w:ascii="Garmond (W1)" w:hAnsi="Garmond (W1)"/>
          <w:b/>
          <w:sz w:val="18"/>
          <w:szCs w:val="18"/>
        </w:rPr>
        <w:instrText>indvoce "Reniera"</w:instrText>
      </w:r>
      <w:r w:rsidR="00935A0B">
        <w:rPr>
          <w:rFonts w:ascii="Garmond (W1)" w:hAnsi="Garmond (W1)"/>
          <w:b/>
          <w:sz w:val="18"/>
          <w:szCs w:val="18"/>
        </w:rPr>
        <w:fldChar w:fldCharType="separate"/>
      </w:r>
      <w:r>
        <w:rPr>
          <w:rFonts w:ascii="Garmond (W1)" w:hAnsi="Garmond (W1)"/>
          <w:b/>
          <w:sz w:val="18"/>
          <w:szCs w:val="18"/>
        </w:rPr>
        <w:fldChar w:fldCharType="end"/>
      </w:r>
      <w:r>
        <w:rPr>
          <w:rFonts w:ascii="Garmond (W1)" w:hAnsi="Garmond (W1)"/>
          <w:sz w:val="18"/>
          <w:szCs w:val="18"/>
        </w:rPr>
        <w:t xml:space="preserve"> </w:t>
      </w:r>
      <w:r w:rsidRPr="00935A0B">
        <w:rPr>
          <w:rFonts w:ascii="Garmond (W1)" w:hAnsi="Garmond (W1)"/>
          <w:sz w:val="18"/>
          <w:szCs w:val="18"/>
          <w:lang w:val="en-US"/>
        </w:rPr>
        <w:t>Nardo, 1833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001.0  alba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002.0  aquaeductus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003.0  arenata Griessinger, 1971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004.0  crassa (Topsent, 1925)</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005.0  cratera Schmidt, 1862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006.0  fulva Topsent, 1893</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r w:rsidRPr="00935A0B">
        <w:rPr>
          <w:rFonts w:ascii="Garmond (W1)" w:hAnsi="Garmond (W1)"/>
          <w:sz w:val="18"/>
          <w:szCs w:val="18"/>
          <w:lang w:val="en-US"/>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007.0  grossa Schmidt, 1864</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008.0  implexa Schmidt, 1868</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r w:rsidRPr="00935A0B">
        <w:rPr>
          <w:rFonts w:ascii="Garmond (W1)" w:hAnsi="Garmond (W1)"/>
          <w:sz w:val="18"/>
          <w:szCs w:val="18"/>
          <w:lang w:val="en-US"/>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009.0  mamillata Griessinger,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mucosa Griessinger,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perlucida Griessinger,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935A0B">
        <w:rPr>
          <w:rFonts w:ascii="Garmond (W1)" w:hAnsi="Garmond (W1)"/>
          <w:sz w:val="18"/>
          <w:szCs w:val="18"/>
          <w:lang w:val="en-US"/>
        </w:rPr>
        <w:t>012.0  plana Topsent, 1892</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013.0  pocilliformis Griessinger, 1971</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935A0B">
        <w:rPr>
          <w:rFonts w:ascii="Garmond (W1)" w:hAnsi="Garmond (W1)"/>
          <w:sz w:val="18"/>
          <w:szCs w:val="18"/>
          <w:lang w:val="en-US"/>
        </w:rPr>
        <w:tab/>
        <w:t>014.0  poecillastroides Vacelet, 1969</w:t>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r>
      <w:r w:rsidRPr="00935A0B">
        <w:rPr>
          <w:rFonts w:ascii="Garmond (W1)" w:hAnsi="Garmond (W1)"/>
          <w:sz w:val="18"/>
          <w:szCs w:val="18"/>
          <w:lang w:val="en-US"/>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lang w:val="en-US"/>
        </w:rPr>
        <w:tab/>
      </w:r>
      <w:r>
        <w:rPr>
          <w:rFonts w:ascii="Garmond (W1)" w:hAnsi="Garmond (W1)"/>
          <w:sz w:val="18"/>
          <w:szCs w:val="18"/>
        </w:rPr>
        <w:t>015.0  sarai Pulitzer-Finali,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valliculata Griessinger,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viscosa Topsent,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Adociidae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Adocia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"Adocia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Gray, 1867</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cribrata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palmata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003.0  reptans Griessinger, 1971</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004.0  simulans (Johnston, 1842)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t>005.0  varia Sarà, 1958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006.0  venata Sarà,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Niphatidae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Amphimedon</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"Amphimedon</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Duchassaing &amp; Michelotti, 1864</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rustica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Oceanapiidae</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Calyx</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"Calyx</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Vosmaer, 1883</w:t>
      </w:r>
    </w:p>
    <w:p w:rsidR="00392B7F" w:rsidRDefault="00392B7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nicaeensis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 xml:space="preserve">159.0. </w:t>
      </w:r>
      <w:r>
        <w:rPr>
          <w:rFonts w:ascii="Garmond (W1)" w:hAnsi="Garmond (W1)"/>
          <w:b/>
          <w:sz w:val="18"/>
          <w:szCs w:val="18"/>
        </w:rPr>
        <w:t>Oceanapia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"Oceanapia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Norman, 1869</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constructa (Rützler,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decipiens (Sarà,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isodictyiformis (Carter,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perforata (Sarà,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vacua (Sarà,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Pachypellina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"Pachypellina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Burton, 1934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parietalis (Topsent,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Pellina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"Pellina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1870</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semitubulosa (Lieberkühn,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b/>
          <w:sz w:val="24"/>
          <w:szCs w:val="24"/>
        </w:rPr>
        <w:t>Haplosclerida</w:t>
      </w:r>
      <w:r>
        <w:rPr>
          <w:rFonts w:ascii="Garmond (W1)" w:hAnsi="Garmond (W1)"/>
          <w:sz w:val="24"/>
          <w:szCs w:val="24"/>
        </w:rPr>
        <w:t xml:space="preserve"> incertae sedis</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Dendrectilla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"Dendrectilla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Pulitzer-Finali, 1983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tremitensis Pulitzer-Finali,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Callyspongiidae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Siphonochalina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"Siphonochalina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1868</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balearica Ferrer-Hernandez,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coriacea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expansa Sarà,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subcornea Griessinger,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Spongillidae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Spongilla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"Spongilla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Lamarck, 1816</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alba Carter, 1849</w:t>
      </w:r>
      <w:r>
        <w:rPr>
          <w:rFonts w:ascii="Garmond (W1)" w:hAnsi="Garmond (W1)"/>
          <w:sz w:val="18"/>
          <w:szCs w:val="18"/>
        </w:rPr>
        <w:tab/>
        <w:t>N</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fragilis Leidy, 1851</w:t>
      </w:r>
      <w:r>
        <w:rPr>
          <w:rFonts w:ascii="Garmond (W1)" w:hAnsi="Garmond (W1)"/>
          <w:sz w:val="18"/>
          <w:szCs w:val="18"/>
        </w:rPr>
        <w:tab/>
        <w:t>N</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lacustris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Ephydatia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"Ephydatia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Lamouroux, 1816</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fluviatilis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muelleri (Lieberkühn,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166.0. </w:t>
      </w:r>
      <w:r w:rsidRPr="00935A0B">
        <w:rPr>
          <w:rFonts w:ascii="Garmond (W1)" w:hAnsi="Garmond (W1)"/>
          <w:b/>
          <w:sz w:val="18"/>
          <w:szCs w:val="18"/>
        </w:rPr>
        <w:t>Trochospongilla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"Trochospongilla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Vejdovsky, 1883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horrida Weltner, 1893</w:t>
      </w:r>
      <w:r w:rsidRPr="00935A0B">
        <w:rPr>
          <w:rFonts w:ascii="Garmond (W1)" w:hAnsi="Garmond (W1)"/>
          <w:sz w:val="18"/>
          <w:szCs w:val="18"/>
        </w:rPr>
        <w:tab/>
        <w:t>N</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 xml:space="preserve">167.0. </w:t>
      </w:r>
      <w:r w:rsidRPr="00935A0B">
        <w:rPr>
          <w:rFonts w:ascii="Garmond (W1)" w:hAnsi="Garmond (W1)"/>
          <w:b/>
          <w:sz w:val="18"/>
          <w:szCs w:val="18"/>
        </w:rPr>
        <w:t>Heteromeyenia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"Heteromeyenia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Potts, 1881</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935A0B">
        <w:rPr>
          <w:rFonts w:ascii="Garmond (W1)" w:hAnsi="Garmond (W1)"/>
          <w:sz w:val="18"/>
          <w:szCs w:val="18"/>
        </w:rPr>
        <w:tab/>
        <w:t>001.0  stepanowii (Dybowsky, 1884)</w:t>
      </w:r>
      <w:r w:rsidRPr="00935A0B">
        <w:rPr>
          <w:rFonts w:ascii="Garmond (W1)" w:hAnsi="Garmond (W1)"/>
          <w:sz w:val="18"/>
          <w:szCs w:val="18"/>
        </w:rPr>
        <w:tab/>
        <w:t>N</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Petrosiida</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Petrosiidae</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Petrosia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"Petrosia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Vosmaer, 1885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clavata (Esper, 1794)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ficiformis (Poiret,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Ordine </w:t>
      </w:r>
      <w:r>
        <w:rPr>
          <w:rFonts w:ascii="Garmond (W1)" w:hAnsi="Garmond (W1)"/>
          <w:b/>
          <w:sz w:val="24"/>
          <w:szCs w:val="24"/>
        </w:rPr>
        <w:t>Dictyoceratida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Spongiidae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Hippospongia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"Hippospongia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Schulze, 1879</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communis (Lamarck, 1813)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Spongia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"Spongia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Linné, 1759</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agaricina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nitens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officinalis Linné, 1759</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officinalis Linné, 1759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adriatica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virgultosa (Schmidt,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zimocca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Thorectidae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Cacospongia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"Cacospongia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mollior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proficens Pulitzer-Finali &amp; Pronzato,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scalaris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Fasciospongia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"Fasciospongia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Burton, 1934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cavernosa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173.0  </w:t>
      </w:r>
      <w:r w:rsidRPr="00935A0B">
        <w:rPr>
          <w:rFonts w:ascii="Garmond (W1)" w:hAnsi="Garmond (W1)"/>
          <w:b/>
          <w:sz w:val="18"/>
          <w:szCs w:val="18"/>
        </w:rPr>
        <w:t>Hyrtios</w:t>
      </w:r>
      <w:r w:rsidRPr="00935A0B">
        <w:rPr>
          <w:rFonts w:ascii="Garmond (W1)" w:hAnsi="Garmond (W1)"/>
          <w:sz w:val="18"/>
          <w:szCs w:val="18"/>
        </w:rPr>
        <w:t xml:space="preserve"> Duchassaing &amp; Michelotti, 1864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collectrix (Schulze, 1879)</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174.0. </w:t>
      </w:r>
      <w:r w:rsidRPr="00935A0B">
        <w:rPr>
          <w:rFonts w:ascii="Garmond (W1)" w:hAnsi="Garmond (W1)"/>
          <w:b/>
          <w:sz w:val="18"/>
          <w:szCs w:val="18"/>
        </w:rPr>
        <w:t>Ircinia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"Ircinia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Nardo, 1833</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dendroides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002.0  foetida (Schmidt, 1862)</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003.0  oros (Schmidt, 1864)</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004.0  pipetta (Schmidt, 1868)</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r>
      <w:r>
        <w:rPr>
          <w:rFonts w:ascii="Garmond (W1)" w:hAnsi="Garmond (W1)"/>
          <w:sz w:val="18"/>
          <w:szCs w:val="18"/>
        </w:rPr>
        <w:t>005.0  retidermata Pulitzer-Finali &amp; Pronzato,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spinosula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variabilis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Dysideidae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Dysidea</w:t>
      </w:r>
      <w:r>
        <w:rPr>
          <w:rFonts w:ascii="Garmond (W1)" w:hAnsi="Garmond (W1)"/>
          <w:sz w:val="18"/>
          <w:szCs w:val="18"/>
        </w:rPr>
        <w:t xml:space="preserve"> Johnston, 1842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avara (Schmidt,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avara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pallescens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fragilis (Montagu,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incrustans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perfistulata Pulitzer-Finali &amp; Pronzato,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tupha (Martens,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Psammopemma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"Psammopemma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Marshall, 1881</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nicaeense Pulitzer-Finali &amp; Pronzato,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Spongionella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"Spongionella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Bowerbank, 1862</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(Vosmaer,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pulchella (Sowerby,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Ordine </w:t>
      </w:r>
      <w:r>
        <w:rPr>
          <w:rFonts w:ascii="Garmond (W1)" w:hAnsi="Garmond (W1)"/>
          <w:b/>
          <w:sz w:val="24"/>
          <w:szCs w:val="24"/>
        </w:rPr>
        <w:t>Dendroceratida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Aplysillidae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Aplysilla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"Aplysilla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Schulze, 1878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sidRPr="00935A0B">
        <w:rPr>
          <w:rFonts w:ascii="Garmond (W1)" w:hAnsi="Garmond (W1)"/>
          <w:sz w:val="18"/>
          <w:szCs w:val="18"/>
        </w:rPr>
        <w:t>001.0  rosea (Barrois, 1876)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r w:rsidRPr="00935A0B">
        <w:rPr>
          <w:rFonts w:ascii="Garmond (W1)" w:hAnsi="Garmond (W1)"/>
          <w:sz w:val="18"/>
          <w:szCs w:val="18"/>
        </w:rPr>
        <w:tab/>
        <w:t>5</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 xml:space="preserve">179.0. </w:t>
      </w:r>
      <w:r w:rsidRPr="00935A0B">
        <w:rPr>
          <w:rFonts w:ascii="Garmond (W1)" w:hAnsi="Garmond (W1)"/>
          <w:b/>
          <w:sz w:val="18"/>
          <w:szCs w:val="18"/>
        </w:rPr>
        <w:t>Chelonaplysilla</w:t>
      </w:r>
      <w:r>
        <w:rPr>
          <w:rFonts w:ascii="Garmond (W1)" w:hAnsi="Garmond (W1)"/>
          <w:sz w:val="18"/>
          <w:szCs w:val="18"/>
        </w:rPr>
        <w:fldChar w:fldCharType="begin"/>
      </w:r>
      <w:r w:rsidRPr="00935A0B">
        <w:rPr>
          <w:rFonts w:ascii="Garmond (W1)" w:hAnsi="Garmond (W1)"/>
          <w:sz w:val="18"/>
          <w:szCs w:val="18"/>
        </w:rPr>
        <w:instrText xml:space="preserve">indvoce </w:instrText>
      </w:r>
      <w:r w:rsidRPr="00935A0B">
        <w:rPr>
          <w:rFonts w:ascii="Garmond (W1)" w:hAnsi="Garmond (W1)"/>
          <w:b/>
          <w:sz w:val="18"/>
          <w:szCs w:val="18"/>
        </w:rPr>
        <w:instrText>"Chelonaplysilla</w:instrText>
      </w:r>
      <w:r w:rsidRPr="00935A0B">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sidRPr="00935A0B">
        <w:rPr>
          <w:rFonts w:ascii="Garmond (W1)" w:hAnsi="Garmond (W1)"/>
          <w:sz w:val="18"/>
          <w:szCs w:val="18"/>
        </w:rPr>
        <w:t xml:space="preserve"> de Laubenfels, 1948</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935A0B">
        <w:rPr>
          <w:rFonts w:ascii="Garmond (W1)" w:hAnsi="Garmond (W1)"/>
          <w:sz w:val="18"/>
          <w:szCs w:val="18"/>
        </w:rPr>
        <w:tab/>
        <w:t>001.0  noevus (Carter, 1876)</w:t>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r>
      <w:r w:rsidRPr="00935A0B">
        <w:rPr>
          <w:rFonts w:ascii="Garmond (W1)" w:hAnsi="Garmond (W1)"/>
          <w:sz w:val="18"/>
          <w:szCs w:val="18"/>
        </w:rPr>
        <w:tab/>
        <w:t>3</w:t>
      </w:r>
      <w:r w:rsidRPr="00935A0B">
        <w:rPr>
          <w:rFonts w:ascii="Garmond (W1)" w:hAnsi="Garmond (W1)"/>
          <w:sz w:val="18"/>
          <w:szCs w:val="18"/>
        </w:rPr>
        <w:tab/>
        <w:t>4</w:t>
      </w:r>
    </w:p>
    <w:p w:rsidR="00392B7F" w:rsidRPr="00935A0B"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Darwinella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"Darwinella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F. Müller, 1865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australiensis Carter,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dalmatica Topsent,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gardineri Topsent,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Hexadella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"Hexadella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Topsent, 1896</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detritifera Topsent,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racovitzai Topsent,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Pleraplysilla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"Pleraplysilla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Topsent, 1905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minchini Topsent,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spinifera (Schulze,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Halisarcidae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Halisarca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"Halisarca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Dujardin, 1838</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dujardini Johnston,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sputum Topsent,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Verongida</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Aplysinidae</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Aplysina</w:t>
      </w:r>
      <w:r>
        <w:rPr>
          <w:rFonts w:ascii="Garmond (W1)" w:hAnsi="Garmond (W1)"/>
          <w:sz w:val="18"/>
          <w:szCs w:val="18"/>
        </w:rPr>
        <w:fldChar w:fldCharType="begin"/>
      </w:r>
      <w:r>
        <w:rPr>
          <w:rFonts w:ascii="Garmond (W1)" w:hAnsi="Garmond (W1)"/>
          <w:sz w:val="18"/>
          <w:szCs w:val="18"/>
        </w:rPr>
        <w:instrText xml:space="preserve">indvoce </w:instrText>
      </w:r>
      <w:r>
        <w:rPr>
          <w:rFonts w:ascii="Garmond (W1)" w:hAnsi="Garmond (W1)"/>
          <w:b/>
          <w:sz w:val="18"/>
          <w:szCs w:val="18"/>
        </w:rPr>
        <w:instrText>"Aplysina</w:instrText>
      </w:r>
      <w:r>
        <w:rPr>
          <w:rFonts w:ascii="Garmond (W1)" w:hAnsi="Garmond (W1)"/>
          <w:sz w:val="18"/>
          <w:szCs w:val="18"/>
        </w:rPr>
        <w:instrText>"</w:instrText>
      </w:r>
      <w:r w:rsidR="00935A0B">
        <w:rPr>
          <w:rFonts w:ascii="Garmond (W1)" w:hAnsi="Garmond (W1)"/>
          <w:sz w:val="18"/>
          <w:szCs w:val="18"/>
        </w:rPr>
        <w:fldChar w:fldCharType="separate"/>
      </w:r>
      <w:r>
        <w:rPr>
          <w:rFonts w:ascii="Garmond (W1)" w:hAnsi="Garmond (W1)"/>
          <w:sz w:val="18"/>
          <w:szCs w:val="18"/>
        </w:rPr>
        <w:fldChar w:fldCharType="end"/>
      </w:r>
      <w:r>
        <w:rPr>
          <w:rFonts w:ascii="Garmond (W1)" w:hAnsi="Garmond (W1)"/>
          <w:sz w:val="18"/>
          <w:szCs w:val="18"/>
        </w:rPr>
        <w:t xml:space="preserve"> Nardo, 1834</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aerophoba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cavernicola Vacelet,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392B7F" w:rsidRDefault="00392B7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392B7F" w:rsidRDefault="00392B7F">
      <w:pPr>
        <w:rPr>
          <w:rFonts w:ascii="Garmond (W1)" w:hAnsi="Garmond (W1)"/>
          <w:sz w:val="18"/>
          <w:szCs w:val="18"/>
        </w:rPr>
      </w:pPr>
    </w:p>
    <w:p w:rsidR="00392B7F" w:rsidRDefault="00392B7F">
      <w:pPr>
        <w:rPr>
          <w:rFonts w:ascii="Garmond (W1)" w:hAnsi="Garmond (W1)"/>
          <w:sz w:val="18"/>
          <w:szCs w:val="18"/>
        </w:rPr>
      </w:pPr>
    </w:p>
    <w:p w:rsidR="00392B7F" w:rsidRDefault="00392B7F">
      <w:pPr>
        <w:rPr>
          <w:rFonts w:ascii="Garmond (W1)" w:hAnsi="Garmond (W1)"/>
          <w:sz w:val="18"/>
          <w:szCs w:val="18"/>
        </w:rPr>
      </w:pPr>
    </w:p>
    <w:p w:rsidR="00392B7F" w:rsidRDefault="00392B7F">
      <w:pPr>
        <w:rPr>
          <w:rFonts w:ascii="Garmond (W1)" w:hAnsi="Garmond (W1)"/>
          <w:sz w:val="18"/>
          <w:szCs w:val="18"/>
        </w:rPr>
      </w:pPr>
    </w:p>
    <w:p w:rsidR="00392B7F" w:rsidRDefault="00392B7F">
      <w:pPr>
        <w:rPr>
          <w:rFonts w:ascii="Garmond (W1)" w:hAnsi="Garmond (W1)"/>
          <w:sz w:val="18"/>
          <w:szCs w:val="18"/>
        </w:rPr>
      </w:pPr>
    </w:p>
    <w:p w:rsidR="00392B7F" w:rsidRDefault="00392B7F">
      <w:pPr>
        <w:rPr>
          <w:rFonts w:ascii="Garmond (W1)" w:hAnsi="Garmond (W1)"/>
          <w:sz w:val="18"/>
          <w:szCs w:val="18"/>
        </w:rPr>
      </w:pPr>
    </w:p>
    <w:p w:rsidR="00392B7F" w:rsidRDefault="00392B7F">
      <w:pPr>
        <w:rPr>
          <w:rFonts w:ascii="Garmond (W1)" w:hAnsi="Garmond (W1)"/>
          <w:b/>
          <w:sz w:val="24"/>
          <w:szCs w:val="24"/>
        </w:rPr>
      </w:pPr>
      <w:r>
        <w:rPr>
          <w:rFonts w:ascii="Garmond (W1)" w:hAnsi="Garmond (W1)"/>
          <w:b/>
          <w:sz w:val="24"/>
          <w:szCs w:val="24"/>
        </w:rPr>
        <w:t>INDICE</w:t>
      </w:r>
    </w:p>
    <w:p w:rsidR="00392B7F" w:rsidRDefault="00392B7F">
      <w:pPr>
        <w:rPr>
          <w:rFonts w:ascii="Garmond (W1)" w:hAnsi="Garmond (W1)"/>
          <w:sz w:val="18"/>
          <w:szCs w:val="18"/>
        </w:rPr>
      </w:pPr>
    </w:p>
    <w:p w:rsidR="00392B7F" w:rsidRDefault="00392B7F">
      <w:pPr>
        <w:spacing w:line="192" w:lineRule="exact"/>
        <w:ind w:left="170" w:hanging="170"/>
        <w:rPr>
          <w:rFonts w:ascii="Garmond (W1)" w:hAnsi="Garmond (W1)"/>
          <w:sz w:val="18"/>
          <w:szCs w:val="18"/>
        </w:rPr>
        <w:sectPr w:rsidR="00392B7F">
          <w:headerReference w:type="even" r:id="rId6"/>
          <w:headerReference w:type="default" r:id="rId7"/>
          <w:footerReference w:type="default" r:id="rId8"/>
          <w:pgSz w:w="11907" w:h="16840"/>
          <w:pgMar w:top="2835" w:right="2268" w:bottom="2778" w:left="2438" w:header="1985" w:footer="720" w:gutter="0"/>
          <w:cols w:space="720"/>
          <w:titlePg/>
        </w:sectPr>
      </w:pPr>
    </w:p>
    <w:p w:rsidR="00392B7F" w:rsidRDefault="00392B7F">
      <w:pPr>
        <w:spacing w:line="192" w:lineRule="exact"/>
        <w:ind w:left="170" w:hanging="170"/>
        <w:rPr>
          <w:rFonts w:ascii="Garmond (W1)" w:hAnsi="Garmond (W1)"/>
          <w:sz w:val="18"/>
          <w:szCs w:val="18"/>
        </w:rPr>
      </w:pPr>
      <w:r>
        <w:rPr>
          <w:rFonts w:ascii="Garmond (W1)" w:hAnsi="Garmond (W1)"/>
          <w:sz w:val="18"/>
          <w:szCs w:val="18"/>
        </w:rPr>
        <w:fldChar w:fldCharType="begin"/>
      </w:r>
      <w:r>
        <w:rPr>
          <w:rFonts w:ascii="Garmond (W1)" w:hAnsi="Garmond (W1)"/>
          <w:sz w:val="18"/>
          <w:szCs w:val="18"/>
        </w:rPr>
        <w:instrText xml:space="preserve">\INDEX \h "—A—" \c "3" </w:instrText>
      </w:r>
      <w:r>
        <w:rPr>
          <w:rFonts w:ascii="Garmond (W1)" w:hAnsi="Garmond (W1)"/>
          <w:sz w:val="18"/>
          <w:szCs w:val="18"/>
        </w:rPr>
        <w:fldChar w:fldCharType="separate"/>
      </w:r>
      <w:r>
        <w:rPr>
          <w:rFonts w:ascii="Garmond (W1)" w:hAnsi="Garmond (W1)"/>
          <w:b/>
          <w:sz w:val="18"/>
          <w:szCs w:val="18"/>
        </w:rPr>
        <w:t>Aaptos</w:t>
      </w:r>
      <w:r>
        <w:rPr>
          <w:rFonts w:ascii="Garmond (W1)" w:hAnsi="Garmond (W1)"/>
          <w:sz w:val="18"/>
          <w:szCs w:val="18"/>
        </w:rPr>
        <w:t xml:space="preserve">  064.0.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Acanthacarnus</w:t>
      </w:r>
      <w:r>
        <w:rPr>
          <w:rFonts w:ascii="Garmond (W1)" w:hAnsi="Garmond (W1)"/>
          <w:sz w:val="18"/>
          <w:szCs w:val="18"/>
        </w:rPr>
        <w:t xml:space="preserve">  144.0.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Acanthella</w:t>
      </w:r>
      <w:r>
        <w:rPr>
          <w:rFonts w:ascii="Garmond (W1)" w:hAnsi="Garmond (W1)"/>
          <w:sz w:val="18"/>
          <w:szCs w:val="18"/>
        </w:rPr>
        <w:t xml:space="preserve">  078.0.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Acarnus</w:t>
      </w:r>
      <w:r>
        <w:rPr>
          <w:rFonts w:ascii="Garmond (W1)" w:hAnsi="Garmond (W1)"/>
          <w:sz w:val="18"/>
          <w:szCs w:val="18"/>
        </w:rPr>
        <w:t xml:space="preserve">  145.0.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Adocia</w:t>
      </w:r>
      <w:r>
        <w:rPr>
          <w:rFonts w:ascii="Garmond (W1)" w:hAnsi="Garmond (W1)"/>
          <w:sz w:val="18"/>
          <w:szCs w:val="18"/>
        </w:rPr>
        <w:t xml:space="preserve">  156.0.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Agelas</w:t>
      </w:r>
      <w:r>
        <w:rPr>
          <w:rFonts w:ascii="Garmond (W1)" w:hAnsi="Garmond (W1)"/>
          <w:sz w:val="18"/>
          <w:szCs w:val="18"/>
        </w:rPr>
        <w:t xml:space="preserve">  102.0.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Alectona</w:t>
      </w:r>
      <w:r>
        <w:rPr>
          <w:rFonts w:ascii="Garmond (W1)" w:hAnsi="Garmond (W1)"/>
          <w:sz w:val="18"/>
          <w:szCs w:val="18"/>
        </w:rPr>
        <w:t xml:space="preserve">  053.0.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Amorphinopsis</w:t>
      </w:r>
      <w:r>
        <w:rPr>
          <w:rFonts w:ascii="Garmond (W1)" w:hAnsi="Garmond (W1)"/>
          <w:sz w:val="18"/>
          <w:szCs w:val="18"/>
        </w:rPr>
        <w:t xml:space="preserve">  104.0.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Amphimedon</w:t>
      </w:r>
      <w:r>
        <w:rPr>
          <w:rFonts w:ascii="Garmond (W1)" w:hAnsi="Garmond (W1)"/>
          <w:sz w:val="18"/>
          <w:szCs w:val="18"/>
        </w:rPr>
        <w:t xml:space="preserve">  157.0.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Amphoriscus</w:t>
      </w:r>
      <w:r>
        <w:rPr>
          <w:rFonts w:ascii="Garmond (W1)" w:hAnsi="Garmond (W1)"/>
          <w:sz w:val="18"/>
          <w:szCs w:val="18"/>
        </w:rPr>
        <w:t xml:space="preserve">  008.0.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Anchinoe</w:t>
      </w:r>
      <w:r>
        <w:rPr>
          <w:rFonts w:ascii="Garmond (W1)" w:hAnsi="Garmond (W1)"/>
          <w:sz w:val="18"/>
          <w:szCs w:val="18"/>
        </w:rPr>
        <w:t xml:space="preserve">  141.0.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Ancorina</w:t>
      </w:r>
      <w:r>
        <w:rPr>
          <w:rFonts w:ascii="Garmond (W1)" w:hAnsi="Garmond (W1)"/>
          <w:sz w:val="18"/>
          <w:szCs w:val="18"/>
        </w:rPr>
        <w:t xml:space="preserve">  030.0.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Antho</w:t>
      </w:r>
      <w:r>
        <w:rPr>
          <w:rFonts w:ascii="Garmond (W1)" w:hAnsi="Garmond (W1)"/>
          <w:sz w:val="18"/>
          <w:szCs w:val="18"/>
        </w:rPr>
        <w:t xml:space="preserve">  146.0.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Aphroceras</w:t>
      </w:r>
      <w:r>
        <w:rPr>
          <w:rFonts w:ascii="Garmond (W1)" w:hAnsi="Garmond (W1)"/>
          <w:sz w:val="18"/>
          <w:szCs w:val="18"/>
        </w:rPr>
        <w:t xml:space="preserve">  010.0.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Aplysilla</w:t>
      </w:r>
      <w:r>
        <w:rPr>
          <w:rFonts w:ascii="Garmond (W1)" w:hAnsi="Garmond (W1)"/>
          <w:sz w:val="18"/>
          <w:szCs w:val="18"/>
        </w:rPr>
        <w:t xml:space="preserve">  178.0.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Aplysina</w:t>
      </w:r>
      <w:r>
        <w:rPr>
          <w:rFonts w:ascii="Garmond (W1)" w:hAnsi="Garmond (W1)"/>
          <w:sz w:val="18"/>
          <w:szCs w:val="18"/>
        </w:rPr>
        <w:t xml:space="preserve">  184.0.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Ascandra</w:t>
      </w:r>
      <w:r>
        <w:rPr>
          <w:rFonts w:ascii="Garmond (W1)" w:hAnsi="Garmond (W1)"/>
          <w:sz w:val="18"/>
          <w:szCs w:val="18"/>
        </w:rPr>
        <w:t xml:space="preserve">  005.0.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Ascyssa</w:t>
      </w:r>
      <w:r>
        <w:rPr>
          <w:rFonts w:ascii="Garmond (W1)" w:hAnsi="Garmond (W1)"/>
          <w:sz w:val="18"/>
          <w:szCs w:val="18"/>
        </w:rPr>
        <w:t xml:space="preserve">  007.0.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Astromimus</w:t>
      </w:r>
      <w:r>
        <w:rPr>
          <w:rFonts w:ascii="Garmond (W1)" w:hAnsi="Garmond (W1)"/>
          <w:sz w:val="18"/>
          <w:szCs w:val="18"/>
        </w:rPr>
        <w:t xml:space="preserve">  105.0.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Auletta</w:t>
      </w:r>
      <w:r>
        <w:rPr>
          <w:rFonts w:ascii="Garmond (W1)" w:hAnsi="Garmond (W1)"/>
          <w:sz w:val="18"/>
          <w:szCs w:val="18"/>
        </w:rPr>
        <w:t xml:space="preserve">  079.0.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Axinella</w:t>
      </w:r>
      <w:r>
        <w:rPr>
          <w:rFonts w:ascii="Garmond (W1)" w:hAnsi="Garmond (W1)"/>
          <w:sz w:val="18"/>
          <w:szCs w:val="18"/>
        </w:rPr>
        <w:t xml:space="preserve">  080.0.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Batzella</w:t>
      </w:r>
      <w:r>
        <w:rPr>
          <w:rFonts w:ascii="Garmond (W1)" w:hAnsi="Garmond (W1)"/>
          <w:sz w:val="18"/>
          <w:szCs w:val="18"/>
        </w:rPr>
        <w:t xml:space="preserve">  106.0.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Biemna</w:t>
      </w:r>
      <w:r>
        <w:rPr>
          <w:rFonts w:ascii="Garmond (W1)" w:hAnsi="Garmond (W1)"/>
          <w:sz w:val="18"/>
          <w:szCs w:val="18"/>
        </w:rPr>
        <w:t xml:space="preserve">  119.0.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Bubaris</w:t>
      </w:r>
      <w:r>
        <w:rPr>
          <w:rFonts w:ascii="Garmond (W1)" w:hAnsi="Garmond (W1)"/>
          <w:sz w:val="18"/>
          <w:szCs w:val="18"/>
        </w:rPr>
        <w:t xml:space="preserve">  083.0.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Cacospongia</w:t>
      </w:r>
      <w:r>
        <w:rPr>
          <w:rFonts w:ascii="Garmond (W1)" w:hAnsi="Garmond (W1)"/>
          <w:sz w:val="18"/>
          <w:szCs w:val="18"/>
        </w:rPr>
        <w:t xml:space="preserve">  171.0.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Calthropella</w:t>
      </w:r>
      <w:r>
        <w:rPr>
          <w:rFonts w:ascii="Garmond (W1)" w:hAnsi="Garmond (W1)"/>
          <w:sz w:val="18"/>
          <w:szCs w:val="18"/>
        </w:rPr>
        <w:t xml:space="preserve">  035.0.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Calyx</w:t>
      </w:r>
      <w:r>
        <w:rPr>
          <w:rFonts w:ascii="Garmond (W1)" w:hAnsi="Garmond (W1)"/>
          <w:sz w:val="18"/>
          <w:szCs w:val="18"/>
        </w:rPr>
        <w:t xml:space="preserve">  158.0.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Caminella</w:t>
      </w:r>
      <w:r>
        <w:rPr>
          <w:rFonts w:ascii="Garmond (W1)" w:hAnsi="Garmond (W1)"/>
          <w:sz w:val="18"/>
          <w:szCs w:val="18"/>
        </w:rPr>
        <w:t xml:space="preserve">  023.0.</w:t>
      </w:r>
    </w:p>
    <w:p w:rsidR="00392B7F" w:rsidRDefault="00392B7F">
      <w:pPr>
        <w:spacing w:line="192" w:lineRule="exact"/>
        <w:ind w:left="170" w:hanging="170"/>
        <w:rPr>
          <w:rFonts w:ascii="Garmond (W1)" w:hAnsi="Garmond (W1)"/>
          <w:sz w:val="18"/>
          <w:szCs w:val="18"/>
        </w:rPr>
      </w:pPr>
      <w:r>
        <w:rPr>
          <w:rFonts w:ascii="Garmond (W1)" w:hAnsi="Garmond (W1)"/>
          <w:b/>
          <w:sz w:val="18"/>
          <w:szCs w:val="18"/>
        </w:rPr>
        <w:lastRenderedPageBreak/>
        <w:t>Caminus</w:t>
      </w:r>
      <w:r>
        <w:rPr>
          <w:rFonts w:ascii="Garmond (W1)" w:hAnsi="Garmond (W1)"/>
          <w:sz w:val="18"/>
          <w:szCs w:val="18"/>
        </w:rPr>
        <w:t xml:space="preserve">  024.0.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Ceratopsion</w:t>
      </w:r>
      <w:r>
        <w:rPr>
          <w:rFonts w:ascii="Garmond (W1)" w:hAnsi="Garmond (W1)"/>
          <w:sz w:val="18"/>
          <w:szCs w:val="18"/>
        </w:rPr>
        <w:t xml:space="preserve">  081.0.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Chelonaplysilla</w:t>
      </w:r>
      <w:r>
        <w:rPr>
          <w:rFonts w:ascii="Garmond (W1)" w:hAnsi="Garmond (W1)"/>
          <w:sz w:val="18"/>
          <w:szCs w:val="18"/>
        </w:rPr>
        <w:t xml:space="preserve">  179.0.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Chondrilla</w:t>
      </w:r>
      <w:r>
        <w:rPr>
          <w:rFonts w:ascii="Garmond (W1)" w:hAnsi="Garmond (W1)"/>
          <w:sz w:val="18"/>
          <w:szCs w:val="18"/>
        </w:rPr>
        <w:t xml:space="preserve">  070.0.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Chondrosia</w:t>
      </w:r>
      <w:r>
        <w:rPr>
          <w:rFonts w:ascii="Garmond (W1)" w:hAnsi="Garmond (W1)"/>
          <w:sz w:val="18"/>
          <w:szCs w:val="18"/>
        </w:rPr>
        <w:t xml:space="preserve">  071.0.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Cinachyrella</w:t>
      </w:r>
      <w:r>
        <w:rPr>
          <w:rFonts w:ascii="Garmond (W1)" w:hAnsi="Garmond (W1)"/>
          <w:sz w:val="18"/>
          <w:szCs w:val="18"/>
        </w:rPr>
        <w:t xml:space="preserve">  046.0.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Ciocalypta</w:t>
      </w:r>
      <w:r>
        <w:rPr>
          <w:rFonts w:ascii="Garmond (W1)" w:hAnsi="Garmond (W1)"/>
          <w:sz w:val="18"/>
          <w:szCs w:val="18"/>
        </w:rPr>
        <w:t xml:space="preserve">  107.0.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Clathria</w:t>
      </w:r>
      <w:r>
        <w:rPr>
          <w:rFonts w:ascii="Garmond (W1)" w:hAnsi="Garmond (W1)"/>
          <w:sz w:val="18"/>
          <w:szCs w:val="18"/>
        </w:rPr>
        <w:t xml:space="preserve">  147.0.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Clathrina</w:t>
      </w:r>
      <w:r>
        <w:rPr>
          <w:rFonts w:ascii="Garmond (W1)" w:hAnsi="Garmond (W1)"/>
          <w:sz w:val="18"/>
          <w:szCs w:val="18"/>
        </w:rPr>
        <w:t xml:space="preserve">  003.0.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Cliona</w:t>
      </w:r>
      <w:r>
        <w:rPr>
          <w:rFonts w:ascii="Garmond (W1)" w:hAnsi="Garmond (W1)"/>
          <w:sz w:val="18"/>
          <w:szCs w:val="18"/>
        </w:rPr>
        <w:t xml:space="preserve">  054.0.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Cliothosa</w:t>
      </w:r>
      <w:r>
        <w:rPr>
          <w:rFonts w:ascii="Garmond (W1)" w:hAnsi="Garmond (W1)"/>
          <w:sz w:val="18"/>
          <w:szCs w:val="18"/>
        </w:rPr>
        <w:t xml:space="preserve">  055.0.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Coelectys</w:t>
      </w:r>
      <w:r>
        <w:rPr>
          <w:rFonts w:ascii="Garmond (W1)" w:hAnsi="Garmond (W1)"/>
          <w:sz w:val="18"/>
          <w:szCs w:val="18"/>
        </w:rPr>
        <w:t xml:space="preserve">  124.0.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Corticium</w:t>
      </w:r>
      <w:r>
        <w:rPr>
          <w:rFonts w:ascii="Garmond (W1)" w:hAnsi="Garmond (W1)"/>
          <w:sz w:val="18"/>
          <w:szCs w:val="18"/>
        </w:rPr>
        <w:t xml:space="preserve">  018.0.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Crambe</w:t>
      </w:r>
      <w:r>
        <w:rPr>
          <w:rFonts w:ascii="Garmond (W1)" w:hAnsi="Garmond (W1)"/>
          <w:sz w:val="18"/>
          <w:szCs w:val="18"/>
        </w:rPr>
        <w:t xml:space="preserve">  122.0.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Craniella</w:t>
      </w:r>
      <w:r>
        <w:rPr>
          <w:rFonts w:ascii="Garmond (W1)" w:hAnsi="Garmond (W1)"/>
          <w:sz w:val="18"/>
          <w:szCs w:val="18"/>
        </w:rPr>
        <w:t xml:space="preserve">  047.0.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Crella</w:t>
      </w:r>
      <w:r>
        <w:rPr>
          <w:rFonts w:ascii="Garmond (W1)" w:hAnsi="Garmond (W1)"/>
          <w:sz w:val="18"/>
          <w:szCs w:val="18"/>
        </w:rPr>
        <w:t xml:space="preserve">  126.0.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Damiriella</w:t>
      </w:r>
      <w:r>
        <w:rPr>
          <w:rFonts w:ascii="Garmond (W1)" w:hAnsi="Garmond (W1)"/>
          <w:sz w:val="18"/>
          <w:szCs w:val="18"/>
        </w:rPr>
        <w:t xml:space="preserve">  129.0.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Darwinella</w:t>
      </w:r>
      <w:r>
        <w:rPr>
          <w:rFonts w:ascii="Garmond (W1)" w:hAnsi="Garmond (W1)"/>
          <w:sz w:val="18"/>
          <w:szCs w:val="18"/>
        </w:rPr>
        <w:t xml:space="preserve">  180.0.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Dendrectilla</w:t>
      </w:r>
      <w:r>
        <w:rPr>
          <w:rFonts w:ascii="Garmond (W1)" w:hAnsi="Garmond (W1)"/>
          <w:sz w:val="18"/>
          <w:szCs w:val="18"/>
        </w:rPr>
        <w:t xml:space="preserve">  162.0.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Dendroxea</w:t>
      </w:r>
      <w:r>
        <w:rPr>
          <w:rFonts w:ascii="Garmond (W1)" w:hAnsi="Garmond (W1)"/>
          <w:sz w:val="18"/>
          <w:szCs w:val="18"/>
        </w:rPr>
        <w:t xml:space="preserve">  152.0.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Dercitancorina</w:t>
      </w:r>
      <w:r>
        <w:rPr>
          <w:rFonts w:ascii="Garmond (W1)" w:hAnsi="Garmond (W1)"/>
          <w:sz w:val="18"/>
          <w:szCs w:val="18"/>
        </w:rPr>
        <w:t xml:space="preserve">  031.0.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Dercitus</w:t>
      </w:r>
      <w:r>
        <w:rPr>
          <w:rFonts w:ascii="Garmond (W1)" w:hAnsi="Garmond (W1)"/>
          <w:sz w:val="18"/>
          <w:szCs w:val="18"/>
        </w:rPr>
        <w:t xml:space="preserve">  036.0.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Desmacella</w:t>
      </w:r>
      <w:r>
        <w:rPr>
          <w:rFonts w:ascii="Garmond (W1)" w:hAnsi="Garmond (W1)"/>
          <w:sz w:val="18"/>
          <w:szCs w:val="18"/>
        </w:rPr>
        <w:t xml:space="preserve">  120.0.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Desmacidon</w:t>
      </w:r>
      <w:r>
        <w:rPr>
          <w:rFonts w:ascii="Garmond (W1)" w:hAnsi="Garmond (W1)"/>
          <w:sz w:val="18"/>
          <w:szCs w:val="18"/>
        </w:rPr>
        <w:t xml:space="preserve">  123.0.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Desmanthus</w:t>
      </w:r>
      <w:r>
        <w:rPr>
          <w:rFonts w:ascii="Garmond (W1)" w:hAnsi="Garmond (W1)"/>
          <w:sz w:val="18"/>
          <w:szCs w:val="18"/>
        </w:rPr>
        <w:t xml:space="preserve">  049.0.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Dictyonella</w:t>
      </w:r>
      <w:r>
        <w:rPr>
          <w:rFonts w:ascii="Garmond (W1)" w:hAnsi="Garmond (W1)"/>
          <w:sz w:val="18"/>
          <w:szCs w:val="18"/>
        </w:rPr>
        <w:t xml:space="preserve">  112.0.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Didiscus</w:t>
      </w:r>
      <w:r>
        <w:rPr>
          <w:rFonts w:ascii="Garmond (W1)" w:hAnsi="Garmond (W1)"/>
          <w:sz w:val="18"/>
          <w:szCs w:val="18"/>
        </w:rPr>
        <w:t xml:space="preserve">  075.0.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Diplastrella</w:t>
      </w:r>
      <w:r>
        <w:rPr>
          <w:rFonts w:ascii="Garmond (W1)" w:hAnsi="Garmond (W1)"/>
          <w:sz w:val="18"/>
          <w:szCs w:val="18"/>
        </w:rPr>
        <w:t xml:space="preserve">  073.0.</w:t>
      </w:r>
    </w:p>
    <w:p w:rsidR="00392B7F" w:rsidRDefault="00392B7F">
      <w:pPr>
        <w:spacing w:line="192" w:lineRule="exact"/>
        <w:ind w:left="170" w:hanging="170"/>
        <w:rPr>
          <w:rFonts w:ascii="Garmond (W1)" w:hAnsi="Garmond (W1)"/>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Endectyon</w:t>
      </w:r>
      <w:r>
        <w:rPr>
          <w:rFonts w:ascii="Garmond (W1)" w:hAnsi="Garmond (W1)"/>
          <w:sz w:val="18"/>
          <w:szCs w:val="18"/>
        </w:rPr>
        <w:t xml:space="preserve">  094.0.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Ephydatia</w:t>
      </w:r>
      <w:r>
        <w:rPr>
          <w:rFonts w:ascii="Garmond (W1)" w:hAnsi="Garmond (W1)"/>
          <w:sz w:val="18"/>
          <w:szCs w:val="18"/>
        </w:rPr>
        <w:t xml:space="preserve">  165.0.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Erylus</w:t>
      </w:r>
      <w:r>
        <w:rPr>
          <w:rFonts w:ascii="Garmond (W1)" w:hAnsi="Garmond (W1)"/>
          <w:sz w:val="18"/>
          <w:szCs w:val="18"/>
        </w:rPr>
        <w:t xml:space="preserve">  025.0.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Eurypon</w:t>
      </w:r>
      <w:r>
        <w:rPr>
          <w:rFonts w:ascii="Garmond (W1)" w:hAnsi="Garmond (W1)"/>
          <w:sz w:val="18"/>
          <w:szCs w:val="18"/>
        </w:rPr>
        <w:t xml:space="preserve">  095.0.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Fasciospongia</w:t>
      </w:r>
      <w:r>
        <w:rPr>
          <w:rFonts w:ascii="Garmond (W1)" w:hAnsi="Garmond (W1)"/>
          <w:sz w:val="18"/>
          <w:szCs w:val="18"/>
        </w:rPr>
        <w:t xml:space="preserve">  172.0.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Gellius</w:t>
      </w:r>
      <w:r>
        <w:rPr>
          <w:rFonts w:ascii="Garmond (W1)" w:hAnsi="Garmond (W1)"/>
          <w:sz w:val="18"/>
          <w:szCs w:val="18"/>
        </w:rPr>
        <w:t xml:space="preserve">  153.0.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Geodia</w:t>
      </w:r>
      <w:r>
        <w:rPr>
          <w:rFonts w:ascii="Garmond (W1)" w:hAnsi="Garmond (W1)"/>
          <w:sz w:val="18"/>
          <w:szCs w:val="18"/>
        </w:rPr>
        <w:t xml:space="preserve">  026.0.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Grantia</w:t>
      </w:r>
      <w:r>
        <w:rPr>
          <w:rFonts w:ascii="Garmond (W1)" w:hAnsi="Garmond (W1)"/>
          <w:sz w:val="18"/>
          <w:szCs w:val="18"/>
        </w:rPr>
        <w:t xml:space="preserve">  009.0.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Guancha</w:t>
      </w:r>
      <w:r>
        <w:rPr>
          <w:rFonts w:ascii="Garmond (W1)" w:hAnsi="Garmond (W1)"/>
          <w:sz w:val="18"/>
          <w:szCs w:val="18"/>
        </w:rPr>
        <w:t xml:space="preserve">  004.0.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Halichondria</w:t>
      </w:r>
      <w:r>
        <w:rPr>
          <w:rFonts w:ascii="Garmond (W1)" w:hAnsi="Garmond (W1)"/>
          <w:sz w:val="18"/>
          <w:szCs w:val="18"/>
        </w:rPr>
        <w:t xml:space="preserve">  108.0.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Haliclona</w:t>
      </w:r>
      <w:r>
        <w:rPr>
          <w:rFonts w:ascii="Garmond (W1)" w:hAnsi="Garmond (W1)"/>
          <w:sz w:val="18"/>
          <w:szCs w:val="18"/>
        </w:rPr>
        <w:t xml:space="preserve">  154.0.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Halicnemia</w:t>
      </w:r>
      <w:r>
        <w:rPr>
          <w:rFonts w:ascii="Garmond (W1)" w:hAnsi="Garmond (W1)"/>
          <w:sz w:val="18"/>
          <w:szCs w:val="18"/>
        </w:rPr>
        <w:t xml:space="preserve">  088.0.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Halicortex</w:t>
      </w:r>
      <w:r>
        <w:rPr>
          <w:rFonts w:ascii="Garmond (W1)" w:hAnsi="Garmond (W1)"/>
          <w:sz w:val="18"/>
          <w:szCs w:val="18"/>
        </w:rPr>
        <w:t xml:space="preserve">  089.0.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Halisarca</w:t>
      </w:r>
      <w:r>
        <w:rPr>
          <w:rFonts w:ascii="Garmond (W1)" w:hAnsi="Garmond (W1)"/>
          <w:sz w:val="18"/>
          <w:szCs w:val="18"/>
        </w:rPr>
        <w:t xml:space="preserve">  183.0.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Hamacantha</w:t>
      </w:r>
      <w:r>
        <w:rPr>
          <w:rFonts w:ascii="Garmond (W1)" w:hAnsi="Garmond (W1)"/>
          <w:sz w:val="18"/>
          <w:szCs w:val="18"/>
        </w:rPr>
        <w:t xml:space="preserve">  118.0.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Hamigera</w:t>
      </w:r>
      <w:r>
        <w:rPr>
          <w:rFonts w:ascii="Garmond (W1)" w:hAnsi="Garmond (W1)"/>
          <w:sz w:val="18"/>
          <w:szCs w:val="18"/>
        </w:rPr>
        <w:t xml:space="preserve">  142.0.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Hemimycale</w:t>
      </w:r>
      <w:r>
        <w:rPr>
          <w:rFonts w:ascii="Garmond (W1)" w:hAnsi="Garmond (W1)"/>
          <w:sz w:val="18"/>
          <w:szCs w:val="18"/>
        </w:rPr>
        <w:t xml:space="preserve">  113.0.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Heteromeyenia</w:t>
      </w:r>
      <w:r>
        <w:rPr>
          <w:rFonts w:ascii="Garmond (W1)" w:hAnsi="Garmond (W1)"/>
          <w:sz w:val="18"/>
          <w:szCs w:val="18"/>
        </w:rPr>
        <w:t xml:space="preserve">  167.0.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Hexadella</w:t>
      </w:r>
      <w:r>
        <w:rPr>
          <w:rFonts w:ascii="Garmond (W1)" w:hAnsi="Garmond (W1)"/>
          <w:sz w:val="18"/>
          <w:szCs w:val="18"/>
        </w:rPr>
        <w:t xml:space="preserve">  181.0.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Higginsia</w:t>
      </w:r>
      <w:r>
        <w:rPr>
          <w:rFonts w:ascii="Garmond (W1)" w:hAnsi="Garmond (W1)"/>
          <w:sz w:val="18"/>
          <w:szCs w:val="18"/>
        </w:rPr>
        <w:t xml:space="preserve">  090.0.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Hippospongia</w:t>
      </w:r>
      <w:r>
        <w:rPr>
          <w:rFonts w:ascii="Garmond (W1)" w:hAnsi="Garmond (W1)"/>
          <w:sz w:val="18"/>
          <w:szCs w:val="18"/>
        </w:rPr>
        <w:t xml:space="preserve">  169.0.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Histodermella</w:t>
      </w:r>
      <w:r>
        <w:rPr>
          <w:rFonts w:ascii="Garmond (W1)" w:hAnsi="Garmond (W1)"/>
          <w:sz w:val="18"/>
          <w:szCs w:val="18"/>
        </w:rPr>
        <w:t xml:space="preserve">  125.0.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Holoxea</w:t>
      </w:r>
      <w:r>
        <w:rPr>
          <w:rFonts w:ascii="Garmond (W1)" w:hAnsi="Garmond (W1)"/>
          <w:sz w:val="18"/>
          <w:szCs w:val="18"/>
        </w:rPr>
        <w:t xml:space="preserve">  091.0.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Hymedesmia</w:t>
      </w:r>
      <w:r>
        <w:rPr>
          <w:rFonts w:ascii="Garmond (W1)" w:hAnsi="Garmond (W1)"/>
          <w:sz w:val="18"/>
          <w:szCs w:val="18"/>
        </w:rPr>
        <w:t xml:space="preserve">  136.0.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Hymeniacidon</w:t>
      </w:r>
      <w:r>
        <w:rPr>
          <w:rFonts w:ascii="Garmond (W1)" w:hAnsi="Garmond (W1)"/>
          <w:sz w:val="18"/>
          <w:szCs w:val="18"/>
        </w:rPr>
        <w:t xml:space="preserve">  114.0.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Hymeraphia</w:t>
      </w:r>
      <w:r>
        <w:rPr>
          <w:rFonts w:ascii="Garmond (W1)" w:hAnsi="Garmond (W1)"/>
          <w:sz w:val="18"/>
          <w:szCs w:val="18"/>
        </w:rPr>
        <w:t xml:space="preserve">  096.0.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Hymerhabdia</w:t>
      </w:r>
      <w:r>
        <w:rPr>
          <w:rFonts w:ascii="Garmond (W1)" w:hAnsi="Garmond (W1)"/>
          <w:sz w:val="18"/>
          <w:szCs w:val="18"/>
        </w:rPr>
        <w:t xml:space="preserve">  084.0.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Hymetrichita</w:t>
      </w:r>
      <w:r>
        <w:rPr>
          <w:rFonts w:ascii="Garmond (W1)" w:hAnsi="Garmond (W1)"/>
          <w:sz w:val="18"/>
          <w:szCs w:val="18"/>
        </w:rPr>
        <w:t xml:space="preserve">  137.0.</w:t>
      </w:r>
    </w:p>
    <w:p w:rsidR="00392B7F" w:rsidRDefault="00392B7F">
      <w:pPr>
        <w:spacing w:line="192" w:lineRule="exact"/>
        <w:ind w:left="170" w:hanging="170"/>
        <w:rPr>
          <w:rFonts w:ascii="Garmond (W1)" w:hAnsi="Garmond (W1)"/>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Ircinia</w:t>
      </w:r>
      <w:r>
        <w:rPr>
          <w:rFonts w:ascii="Garmond (W1)" w:hAnsi="Garmond (W1)"/>
          <w:sz w:val="18"/>
          <w:szCs w:val="18"/>
        </w:rPr>
        <w:t xml:space="preserve">  174.0.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Isops</w:t>
      </w:r>
      <w:r>
        <w:rPr>
          <w:rFonts w:ascii="Garmond (W1)" w:hAnsi="Garmond (W1)"/>
          <w:sz w:val="18"/>
          <w:szCs w:val="18"/>
        </w:rPr>
        <w:t xml:space="preserve">  027.0.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Jaspis</w:t>
      </w:r>
      <w:r>
        <w:rPr>
          <w:rFonts w:ascii="Garmond (W1)" w:hAnsi="Garmond (W1)"/>
          <w:sz w:val="18"/>
          <w:szCs w:val="18"/>
        </w:rPr>
        <w:t xml:space="preserve">  044.0.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Latrunculia</w:t>
      </w:r>
      <w:r>
        <w:rPr>
          <w:rFonts w:ascii="Garmond (W1)" w:hAnsi="Garmond (W1)"/>
          <w:sz w:val="18"/>
          <w:szCs w:val="18"/>
        </w:rPr>
        <w:t xml:space="preserve">  076.0.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Laxosuberites</w:t>
      </w:r>
      <w:r>
        <w:rPr>
          <w:rFonts w:ascii="Garmond (W1)" w:hAnsi="Garmond (W1)"/>
          <w:sz w:val="18"/>
          <w:szCs w:val="18"/>
        </w:rPr>
        <w:t xml:space="preserve">  058.0.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Leptolabis</w:t>
      </w:r>
      <w:r>
        <w:rPr>
          <w:rFonts w:ascii="Garmond (W1)" w:hAnsi="Garmond (W1)"/>
          <w:sz w:val="18"/>
          <w:szCs w:val="18"/>
        </w:rPr>
        <w:t xml:space="preserve">  138.0.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Leuconia</w:t>
      </w:r>
      <w:r>
        <w:rPr>
          <w:rFonts w:ascii="Garmond (W1)" w:hAnsi="Garmond (W1)"/>
          <w:sz w:val="18"/>
          <w:szCs w:val="18"/>
        </w:rPr>
        <w:t xml:space="preserve">  012.0.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Leucosolenia</w:t>
      </w:r>
      <w:r>
        <w:rPr>
          <w:rFonts w:ascii="Garmond (W1)" w:hAnsi="Garmond (W1)"/>
          <w:sz w:val="18"/>
          <w:szCs w:val="18"/>
        </w:rPr>
        <w:t xml:space="preserve">  006.0.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Lissodendoryx</w:t>
      </w:r>
      <w:r>
        <w:rPr>
          <w:rFonts w:ascii="Garmond (W1)" w:hAnsi="Garmond (W1)"/>
          <w:sz w:val="18"/>
          <w:szCs w:val="18"/>
        </w:rPr>
        <w:t xml:space="preserve">  131.0.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Lithobubaris</w:t>
      </w:r>
      <w:r>
        <w:rPr>
          <w:rFonts w:ascii="Garmond (W1)" w:hAnsi="Garmond (W1)"/>
          <w:sz w:val="18"/>
          <w:szCs w:val="18"/>
        </w:rPr>
        <w:t xml:space="preserve">  085.0.</w:t>
      </w:r>
    </w:p>
    <w:p w:rsidR="00392B7F" w:rsidRDefault="00392B7F">
      <w:pPr>
        <w:spacing w:line="192" w:lineRule="exact"/>
        <w:ind w:left="170" w:hanging="170"/>
        <w:rPr>
          <w:rFonts w:ascii="Garmond (W1)" w:hAnsi="Garmond (W1)"/>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Melonanchora</w:t>
      </w:r>
      <w:r>
        <w:rPr>
          <w:rFonts w:ascii="Garmond (W1)" w:hAnsi="Garmond (W1)"/>
          <w:sz w:val="18"/>
          <w:szCs w:val="18"/>
        </w:rPr>
        <w:t xml:space="preserve">  132.0.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Merlia</w:t>
      </w:r>
      <w:r>
        <w:rPr>
          <w:rFonts w:ascii="Garmond (W1)" w:hAnsi="Garmond (W1)"/>
          <w:sz w:val="18"/>
          <w:szCs w:val="18"/>
        </w:rPr>
        <w:t xml:space="preserve">  103.0.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Microciona</w:t>
      </w:r>
      <w:r>
        <w:rPr>
          <w:rFonts w:ascii="Garmond (W1)" w:hAnsi="Garmond (W1)"/>
          <w:sz w:val="18"/>
          <w:szCs w:val="18"/>
        </w:rPr>
        <w:t xml:space="preserve">  148.0.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Monocrepidium</w:t>
      </w:r>
      <w:r>
        <w:rPr>
          <w:rFonts w:ascii="Garmond (W1)" w:hAnsi="Garmond (W1)"/>
          <w:sz w:val="18"/>
          <w:szCs w:val="18"/>
        </w:rPr>
        <w:t xml:space="preserve">  086.0.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Mycale</w:t>
      </w:r>
      <w:r>
        <w:rPr>
          <w:rFonts w:ascii="Garmond (W1)" w:hAnsi="Garmond (W1)"/>
          <w:sz w:val="18"/>
          <w:szCs w:val="18"/>
        </w:rPr>
        <w:t xml:space="preserve">  117.0.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 xml:space="preserve">Myrmekioderma  </w:t>
      </w:r>
      <w:r>
        <w:rPr>
          <w:rFonts w:ascii="Garmond (W1)" w:hAnsi="Garmond (W1)"/>
          <w:sz w:val="18"/>
          <w:szCs w:val="18"/>
        </w:rPr>
        <w:t>109.0</w:t>
      </w:r>
      <w:r>
        <w:rPr>
          <w:rFonts w:ascii="Garmond (W1)" w:hAnsi="Garmond (W1)"/>
          <w:b/>
          <w:sz w:val="18"/>
          <w:szCs w:val="18"/>
        </w:rPr>
        <w:t>.</w:t>
      </w:r>
    </w:p>
    <w:p w:rsidR="00392B7F" w:rsidRDefault="00392B7F">
      <w:pPr>
        <w:spacing w:line="192" w:lineRule="exact"/>
        <w:ind w:left="170" w:hanging="170"/>
        <w:rPr>
          <w:rFonts w:ascii="Garmond (W1)" w:hAnsi="Garmond (W1)"/>
          <w:sz w:val="18"/>
          <w:szCs w:val="18"/>
        </w:rPr>
      </w:pPr>
      <w:r>
        <w:rPr>
          <w:rFonts w:ascii="Garmond (W1)" w:hAnsi="Garmond (W1)"/>
          <w:b/>
          <w:sz w:val="18"/>
          <w:szCs w:val="18"/>
        </w:rPr>
        <w:t>Myxilla</w:t>
      </w:r>
      <w:r>
        <w:rPr>
          <w:rFonts w:ascii="Garmond (W1)" w:hAnsi="Garmond (W1)"/>
          <w:sz w:val="18"/>
          <w:szCs w:val="18"/>
        </w:rPr>
        <w:t xml:space="preserve">  133.0.</w:t>
      </w:r>
    </w:p>
    <w:p w:rsidR="00392B7F" w:rsidRDefault="00392B7F">
      <w:pPr>
        <w:spacing w:line="192" w:lineRule="exact"/>
        <w:ind w:left="170" w:hanging="170"/>
        <w:rPr>
          <w:rFonts w:ascii="Garmond (W1)" w:hAnsi="Garmond (W1)"/>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Nethea</w:t>
      </w:r>
      <w:r>
        <w:rPr>
          <w:rFonts w:ascii="Garmond (W1)" w:hAnsi="Garmond (W1)"/>
          <w:sz w:val="18"/>
          <w:szCs w:val="18"/>
        </w:rPr>
        <w:t xml:space="preserve">  037.0.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Oceanapia</w:t>
      </w:r>
      <w:r>
        <w:rPr>
          <w:rFonts w:ascii="Garmond (W1)" w:hAnsi="Garmond (W1)"/>
          <w:sz w:val="18"/>
          <w:szCs w:val="18"/>
        </w:rPr>
        <w:t xml:space="preserve">  159.0.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Ophlitaspongia</w:t>
      </w:r>
      <w:r>
        <w:rPr>
          <w:rFonts w:ascii="Garmond (W1)" w:hAnsi="Garmond (W1)"/>
          <w:sz w:val="18"/>
          <w:szCs w:val="18"/>
        </w:rPr>
        <w:t xml:space="preserve">  149.0.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Oscarella</w:t>
      </w:r>
      <w:r>
        <w:rPr>
          <w:rFonts w:ascii="Garmond (W1)" w:hAnsi="Garmond (W1)"/>
          <w:sz w:val="18"/>
          <w:szCs w:val="18"/>
        </w:rPr>
        <w:t xml:space="preserve">  017.0.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Pachastrella</w:t>
      </w:r>
      <w:r>
        <w:rPr>
          <w:rFonts w:ascii="Garmond (W1)" w:hAnsi="Garmond (W1)"/>
          <w:sz w:val="18"/>
          <w:szCs w:val="18"/>
        </w:rPr>
        <w:t xml:space="preserve">  038.0.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Pachymatisma</w:t>
      </w:r>
      <w:r>
        <w:rPr>
          <w:rFonts w:ascii="Garmond (W1)" w:hAnsi="Garmond (W1)"/>
          <w:sz w:val="18"/>
          <w:szCs w:val="18"/>
        </w:rPr>
        <w:t xml:space="preserve">  028.0.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Pachypellina</w:t>
      </w:r>
      <w:r>
        <w:rPr>
          <w:rFonts w:ascii="Garmond (W1)" w:hAnsi="Garmond (W1)"/>
          <w:sz w:val="18"/>
          <w:szCs w:val="18"/>
        </w:rPr>
        <w:t xml:space="preserve">  160.0.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Paratimea</w:t>
      </w:r>
      <w:r>
        <w:rPr>
          <w:rFonts w:ascii="Garmond (W1)" w:hAnsi="Garmond (W1)"/>
          <w:sz w:val="18"/>
          <w:szCs w:val="18"/>
        </w:rPr>
        <w:t xml:space="preserve">  092.0.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Pellina</w:t>
      </w:r>
      <w:r>
        <w:rPr>
          <w:rFonts w:ascii="Garmond (W1)" w:hAnsi="Garmond (W1)"/>
          <w:sz w:val="18"/>
          <w:szCs w:val="18"/>
        </w:rPr>
        <w:t xml:space="preserve">  161.0.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Penares</w:t>
      </w:r>
      <w:r>
        <w:rPr>
          <w:rFonts w:ascii="Garmond (W1)" w:hAnsi="Garmond (W1)"/>
          <w:sz w:val="18"/>
          <w:szCs w:val="18"/>
        </w:rPr>
        <w:t xml:space="preserve">  032.0.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Petrobiona</w:t>
      </w:r>
      <w:r>
        <w:rPr>
          <w:rFonts w:ascii="Garmond (W1)" w:hAnsi="Garmond (W1)"/>
          <w:sz w:val="18"/>
          <w:szCs w:val="18"/>
        </w:rPr>
        <w:t xml:space="preserve">  016.0.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Petromica</w:t>
      </w:r>
      <w:r>
        <w:rPr>
          <w:rFonts w:ascii="Garmond (W1)" w:hAnsi="Garmond (W1)"/>
          <w:sz w:val="18"/>
          <w:szCs w:val="18"/>
        </w:rPr>
        <w:t xml:space="preserve">  051.0.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Petrosia</w:t>
      </w:r>
      <w:r>
        <w:rPr>
          <w:rFonts w:ascii="Garmond (W1)" w:hAnsi="Garmond (W1)"/>
          <w:sz w:val="18"/>
          <w:szCs w:val="18"/>
        </w:rPr>
        <w:t xml:space="preserve">  168.0.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Phakellia</w:t>
      </w:r>
      <w:r>
        <w:rPr>
          <w:rFonts w:ascii="Garmond (W1)" w:hAnsi="Garmond (W1)"/>
          <w:sz w:val="18"/>
          <w:szCs w:val="18"/>
        </w:rPr>
        <w:t xml:space="preserve">  082.0.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Pheronema</w:t>
      </w:r>
      <w:r>
        <w:rPr>
          <w:rFonts w:ascii="Garmond (W1)" w:hAnsi="Garmond (W1)"/>
          <w:sz w:val="18"/>
          <w:szCs w:val="18"/>
        </w:rPr>
        <w:t xml:space="preserve">  001.0.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Placinolopha</w:t>
      </w:r>
      <w:r>
        <w:rPr>
          <w:rFonts w:ascii="Garmond (W1)" w:hAnsi="Garmond (W1)"/>
          <w:sz w:val="18"/>
          <w:szCs w:val="18"/>
        </w:rPr>
        <w:t xml:space="preserve">  019.0.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Placospongia</w:t>
      </w:r>
      <w:r>
        <w:rPr>
          <w:rFonts w:ascii="Garmond (W1)" w:hAnsi="Garmond (W1)"/>
          <w:sz w:val="18"/>
          <w:szCs w:val="18"/>
        </w:rPr>
        <w:t xml:space="preserve">  072.0.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Plakina</w:t>
      </w:r>
      <w:r>
        <w:rPr>
          <w:rFonts w:ascii="Garmond (W1)" w:hAnsi="Garmond (W1)"/>
          <w:sz w:val="18"/>
          <w:szCs w:val="18"/>
        </w:rPr>
        <w:t xml:space="preserve">  020.0.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Plakinastrella</w:t>
      </w:r>
      <w:r>
        <w:rPr>
          <w:rFonts w:ascii="Garmond (W1)" w:hAnsi="Garmond (W1)"/>
          <w:sz w:val="18"/>
          <w:szCs w:val="18"/>
        </w:rPr>
        <w:t xml:space="preserve">  021.0.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Plakortis</w:t>
      </w:r>
      <w:r>
        <w:rPr>
          <w:rFonts w:ascii="Garmond (W1)" w:hAnsi="Garmond (W1)"/>
          <w:sz w:val="18"/>
          <w:szCs w:val="18"/>
        </w:rPr>
        <w:t xml:space="preserve">  022.0.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Pleraplysilla</w:t>
      </w:r>
      <w:r>
        <w:rPr>
          <w:rFonts w:ascii="Garmond (W1)" w:hAnsi="Garmond (W1)"/>
          <w:sz w:val="18"/>
          <w:szCs w:val="18"/>
        </w:rPr>
        <w:t xml:space="preserve">  182.0.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Plocamilla</w:t>
      </w:r>
      <w:r>
        <w:rPr>
          <w:rFonts w:ascii="Garmond (W1)" w:hAnsi="Garmond (W1)"/>
          <w:sz w:val="18"/>
          <w:szCs w:val="18"/>
        </w:rPr>
        <w:t xml:space="preserve">  150.0.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Plocamionida</w:t>
      </w:r>
      <w:r>
        <w:rPr>
          <w:rFonts w:ascii="Garmond (W1)" w:hAnsi="Garmond (W1)"/>
          <w:sz w:val="18"/>
          <w:szCs w:val="18"/>
        </w:rPr>
        <w:t xml:space="preserve">  134.0.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Podospongia</w:t>
      </w:r>
      <w:r>
        <w:rPr>
          <w:rFonts w:ascii="Garmond (W1)" w:hAnsi="Garmond (W1)"/>
          <w:sz w:val="18"/>
          <w:szCs w:val="18"/>
        </w:rPr>
        <w:t xml:space="preserve">  077.0.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Poecillastra</w:t>
      </w:r>
      <w:r>
        <w:rPr>
          <w:rFonts w:ascii="Garmond (W1)" w:hAnsi="Garmond (W1)"/>
          <w:sz w:val="18"/>
          <w:szCs w:val="18"/>
        </w:rPr>
        <w:t xml:space="preserve">  039.0.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Polymastia</w:t>
      </w:r>
      <w:r>
        <w:rPr>
          <w:rFonts w:ascii="Garmond (W1)" w:hAnsi="Garmond (W1)"/>
          <w:sz w:val="18"/>
          <w:szCs w:val="18"/>
        </w:rPr>
        <w:t xml:space="preserve">  065.0.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Prosuberites</w:t>
      </w:r>
      <w:r>
        <w:rPr>
          <w:rFonts w:ascii="Garmond (W1)" w:hAnsi="Garmond (W1)"/>
          <w:sz w:val="18"/>
          <w:szCs w:val="18"/>
        </w:rPr>
        <w:t xml:space="preserve">  059.0.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Psammopemma</w:t>
      </w:r>
      <w:r>
        <w:rPr>
          <w:rFonts w:ascii="Garmond (W1)" w:hAnsi="Garmond (W1)"/>
          <w:sz w:val="18"/>
          <w:szCs w:val="18"/>
        </w:rPr>
        <w:t xml:space="preserve">  176.0.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Pseudosuberites</w:t>
      </w:r>
      <w:r>
        <w:rPr>
          <w:rFonts w:ascii="Garmond (W1)" w:hAnsi="Garmond (W1)"/>
          <w:sz w:val="18"/>
          <w:szCs w:val="18"/>
        </w:rPr>
        <w:t xml:space="preserve">  060.0.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Pseudotrachya</w:t>
      </w:r>
      <w:r>
        <w:rPr>
          <w:rFonts w:ascii="Garmond (W1)" w:hAnsi="Garmond (W1)"/>
          <w:sz w:val="18"/>
          <w:szCs w:val="18"/>
        </w:rPr>
        <w:t xml:space="preserve">  066.0.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Pytheas</w:t>
      </w:r>
      <w:r>
        <w:rPr>
          <w:rFonts w:ascii="Garmond (W1)" w:hAnsi="Garmond (W1)"/>
          <w:sz w:val="18"/>
          <w:szCs w:val="18"/>
        </w:rPr>
        <w:t xml:space="preserve">  127.0.</w:t>
      </w:r>
    </w:p>
    <w:p w:rsidR="00392B7F" w:rsidRDefault="00392B7F">
      <w:pPr>
        <w:spacing w:line="192" w:lineRule="exact"/>
        <w:ind w:left="170" w:hanging="170"/>
        <w:rPr>
          <w:rFonts w:ascii="Garmond (W1)" w:hAnsi="Garmond (W1)"/>
          <w:sz w:val="18"/>
          <w:szCs w:val="18"/>
        </w:rPr>
      </w:pPr>
      <w:r>
        <w:rPr>
          <w:rFonts w:ascii="Garmond (W1)" w:hAnsi="Garmond (W1)"/>
          <w:b/>
          <w:sz w:val="18"/>
          <w:szCs w:val="18"/>
        </w:rPr>
        <w:br w:type="column"/>
      </w:r>
      <w:r>
        <w:rPr>
          <w:rFonts w:ascii="Garmond (W1)" w:hAnsi="Garmond (W1)"/>
          <w:b/>
          <w:sz w:val="18"/>
          <w:szCs w:val="18"/>
        </w:rPr>
        <w:t>Quasillina</w:t>
      </w:r>
      <w:r>
        <w:rPr>
          <w:rFonts w:ascii="Garmond (W1)" w:hAnsi="Garmond (W1)"/>
          <w:sz w:val="18"/>
          <w:szCs w:val="18"/>
        </w:rPr>
        <w:t xml:space="preserve">  067.0.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Radiella</w:t>
      </w:r>
      <w:r>
        <w:rPr>
          <w:rFonts w:ascii="Garmond (W1)" w:hAnsi="Garmond (W1)"/>
          <w:sz w:val="18"/>
          <w:szCs w:val="18"/>
        </w:rPr>
        <w:t xml:space="preserve">  068.0.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Raspaciona</w:t>
      </w:r>
      <w:r>
        <w:rPr>
          <w:rFonts w:ascii="Garmond (W1)" w:hAnsi="Garmond (W1)"/>
          <w:sz w:val="18"/>
          <w:szCs w:val="18"/>
        </w:rPr>
        <w:t xml:space="preserve">  097.0.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Raspailia</w:t>
      </w:r>
      <w:r>
        <w:rPr>
          <w:rFonts w:ascii="Garmond (W1)" w:hAnsi="Garmond (W1)"/>
          <w:sz w:val="18"/>
          <w:szCs w:val="18"/>
        </w:rPr>
        <w:t xml:space="preserve">  098.0.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Reniera</w:t>
      </w:r>
      <w:r>
        <w:rPr>
          <w:rFonts w:ascii="Garmond (W1)" w:hAnsi="Garmond (W1)"/>
          <w:sz w:val="18"/>
          <w:szCs w:val="18"/>
        </w:rPr>
        <w:t xml:space="preserve">  155.0.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Rhabderemia</w:t>
      </w:r>
      <w:r>
        <w:rPr>
          <w:rFonts w:ascii="Garmond (W1)" w:hAnsi="Garmond (W1)"/>
          <w:sz w:val="18"/>
          <w:szCs w:val="18"/>
        </w:rPr>
        <w:t xml:space="preserve">  101.0.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Rhabdobaris</w:t>
      </w:r>
      <w:r>
        <w:rPr>
          <w:rFonts w:ascii="Garmond (W1)" w:hAnsi="Garmond (W1)"/>
          <w:sz w:val="18"/>
          <w:szCs w:val="18"/>
        </w:rPr>
        <w:t xml:space="preserve">  087.0.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Rhaphidophlus</w:t>
      </w:r>
      <w:r>
        <w:rPr>
          <w:rFonts w:ascii="Garmond (W1)" w:hAnsi="Garmond (W1)"/>
          <w:sz w:val="18"/>
          <w:szCs w:val="18"/>
        </w:rPr>
        <w:t xml:space="preserve">  151.0.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Rhizaxinella</w:t>
      </w:r>
      <w:r>
        <w:rPr>
          <w:rFonts w:ascii="Garmond (W1)" w:hAnsi="Garmond (W1)"/>
          <w:sz w:val="18"/>
          <w:szCs w:val="18"/>
        </w:rPr>
        <w:t xml:space="preserve">  061.0.</w:t>
      </w:r>
    </w:p>
    <w:p w:rsidR="00392B7F" w:rsidRDefault="00392B7F">
      <w:pPr>
        <w:spacing w:line="192" w:lineRule="exact"/>
        <w:ind w:left="170" w:hanging="170"/>
        <w:rPr>
          <w:rFonts w:ascii="Garmond (W1)" w:hAnsi="Garmond (W1)"/>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Samus</w:t>
      </w:r>
      <w:r>
        <w:rPr>
          <w:rFonts w:ascii="Garmond (W1)" w:hAnsi="Garmond (W1)"/>
          <w:sz w:val="18"/>
          <w:szCs w:val="18"/>
        </w:rPr>
        <w:t xml:space="preserve">  048.0.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Scopalina</w:t>
      </w:r>
      <w:r>
        <w:rPr>
          <w:rFonts w:ascii="Garmond (W1)" w:hAnsi="Garmond (W1)"/>
          <w:sz w:val="18"/>
          <w:szCs w:val="18"/>
        </w:rPr>
        <w:t xml:space="preserve">  115.0.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Sidonops</w:t>
      </w:r>
      <w:r>
        <w:rPr>
          <w:rFonts w:ascii="Garmond (W1)" w:hAnsi="Garmond (W1)"/>
          <w:sz w:val="18"/>
          <w:szCs w:val="18"/>
        </w:rPr>
        <w:t xml:space="preserve">  029.0.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Sigmatoxella</w:t>
      </w:r>
      <w:r>
        <w:rPr>
          <w:rFonts w:ascii="Garmond (W1)" w:hAnsi="Garmond (W1)"/>
          <w:sz w:val="18"/>
          <w:szCs w:val="18"/>
        </w:rPr>
        <w:t xml:space="preserve">  121.0.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Siphonidium</w:t>
      </w:r>
      <w:r>
        <w:rPr>
          <w:rFonts w:ascii="Garmond (W1)" w:hAnsi="Garmond (W1)"/>
          <w:sz w:val="18"/>
          <w:szCs w:val="18"/>
        </w:rPr>
        <w:t xml:space="preserve">  050.0.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Siphonochalina</w:t>
      </w:r>
      <w:r>
        <w:rPr>
          <w:rFonts w:ascii="Garmond (W1)" w:hAnsi="Garmond (W1)"/>
          <w:sz w:val="18"/>
          <w:szCs w:val="18"/>
        </w:rPr>
        <w:t xml:space="preserve">  163.0.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Spanioplon</w:t>
      </w:r>
      <w:r>
        <w:rPr>
          <w:rFonts w:ascii="Garmond (W1)" w:hAnsi="Garmond (W1)"/>
          <w:sz w:val="18"/>
          <w:szCs w:val="18"/>
        </w:rPr>
        <w:t xml:space="preserve">  139.0.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Sphinctrella</w:t>
      </w:r>
      <w:r>
        <w:rPr>
          <w:rFonts w:ascii="Garmond (W1)" w:hAnsi="Garmond (W1)"/>
          <w:sz w:val="18"/>
          <w:szCs w:val="18"/>
        </w:rPr>
        <w:t xml:space="preserve">  040.0.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Spirastrella</w:t>
      </w:r>
      <w:r>
        <w:rPr>
          <w:rFonts w:ascii="Garmond (W1)" w:hAnsi="Garmond (W1)"/>
          <w:sz w:val="18"/>
          <w:szCs w:val="18"/>
        </w:rPr>
        <w:t xml:space="preserve">  057.0.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Spiroxya</w:t>
      </w:r>
      <w:r>
        <w:rPr>
          <w:rFonts w:ascii="Garmond (W1)" w:hAnsi="Garmond (W1)"/>
          <w:sz w:val="18"/>
          <w:szCs w:val="18"/>
        </w:rPr>
        <w:t xml:space="preserve">  045.0.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Spongia</w:t>
      </w:r>
      <w:r>
        <w:rPr>
          <w:rFonts w:ascii="Garmond (W1)" w:hAnsi="Garmond (W1)"/>
          <w:sz w:val="18"/>
          <w:szCs w:val="18"/>
        </w:rPr>
        <w:t xml:space="preserve">  170.0.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Spongilla</w:t>
      </w:r>
      <w:r>
        <w:rPr>
          <w:rFonts w:ascii="Garmond (W1)" w:hAnsi="Garmond (W1)"/>
          <w:sz w:val="18"/>
          <w:szCs w:val="18"/>
        </w:rPr>
        <w:t xml:space="preserve">  164.0.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Spongionella</w:t>
      </w:r>
      <w:r>
        <w:rPr>
          <w:rFonts w:ascii="Garmond (W1)" w:hAnsi="Garmond (W1)"/>
          <w:sz w:val="18"/>
          <w:szCs w:val="18"/>
        </w:rPr>
        <w:t xml:space="preserve">  177.0.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Spongosorites</w:t>
      </w:r>
      <w:r>
        <w:rPr>
          <w:rFonts w:ascii="Garmond (W1)" w:hAnsi="Garmond (W1)"/>
          <w:sz w:val="18"/>
          <w:szCs w:val="18"/>
        </w:rPr>
        <w:t xml:space="preserve">  110.0.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Stelletta</w:t>
      </w:r>
      <w:r>
        <w:rPr>
          <w:rFonts w:ascii="Garmond (W1)" w:hAnsi="Garmond (W1)"/>
          <w:sz w:val="18"/>
          <w:szCs w:val="18"/>
        </w:rPr>
        <w:t xml:space="preserve">  033.0.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Stelligera</w:t>
      </w:r>
      <w:r>
        <w:rPr>
          <w:rFonts w:ascii="Garmond (W1)" w:hAnsi="Garmond (W1)"/>
          <w:sz w:val="18"/>
          <w:szCs w:val="18"/>
        </w:rPr>
        <w:t xml:space="preserve">  093.0.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Stryphnus</w:t>
      </w:r>
      <w:r>
        <w:rPr>
          <w:rFonts w:ascii="Garmond (W1)" w:hAnsi="Garmond (W1)"/>
          <w:sz w:val="18"/>
          <w:szCs w:val="18"/>
        </w:rPr>
        <w:t xml:space="preserve">  034.0.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Stylopus</w:t>
      </w:r>
      <w:r>
        <w:rPr>
          <w:rFonts w:ascii="Garmond (W1)" w:hAnsi="Garmond (W1)"/>
          <w:sz w:val="18"/>
          <w:szCs w:val="18"/>
        </w:rPr>
        <w:t xml:space="preserve">  140.0.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Stylostichon</w:t>
      </w:r>
      <w:r>
        <w:rPr>
          <w:rFonts w:ascii="Garmond (W1)" w:hAnsi="Garmond (W1)"/>
          <w:sz w:val="18"/>
          <w:szCs w:val="18"/>
        </w:rPr>
        <w:t xml:space="preserve">  143.0.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Suberites</w:t>
      </w:r>
      <w:r>
        <w:rPr>
          <w:rFonts w:ascii="Garmond (W1)" w:hAnsi="Garmond (W1)"/>
          <w:sz w:val="18"/>
          <w:szCs w:val="18"/>
        </w:rPr>
        <w:t xml:space="preserve">  062.0.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Sycetta</w:t>
      </w:r>
      <w:r>
        <w:rPr>
          <w:rFonts w:ascii="Garmond (W1)" w:hAnsi="Garmond (W1)"/>
          <w:sz w:val="18"/>
          <w:szCs w:val="18"/>
        </w:rPr>
        <w:t xml:space="preserve">  014.0.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Sycon</w:t>
      </w:r>
      <w:r>
        <w:rPr>
          <w:rFonts w:ascii="Garmond (W1)" w:hAnsi="Garmond (W1)"/>
          <w:sz w:val="18"/>
          <w:szCs w:val="18"/>
        </w:rPr>
        <w:t xml:space="preserve">  015.0.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Sycyssa</w:t>
      </w:r>
      <w:r>
        <w:rPr>
          <w:rFonts w:ascii="Garmond (W1)" w:hAnsi="Garmond (W1)"/>
          <w:sz w:val="18"/>
          <w:szCs w:val="18"/>
        </w:rPr>
        <w:t xml:space="preserve">  013.0.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Tedania</w:t>
      </w:r>
      <w:r>
        <w:rPr>
          <w:rFonts w:ascii="Garmond (W1)" w:hAnsi="Garmond (W1)"/>
          <w:sz w:val="18"/>
          <w:szCs w:val="18"/>
        </w:rPr>
        <w:t xml:space="preserve">  135.0.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Terpios</w:t>
      </w:r>
      <w:r>
        <w:rPr>
          <w:rFonts w:ascii="Garmond (W1)" w:hAnsi="Garmond (W1)"/>
          <w:sz w:val="18"/>
          <w:szCs w:val="18"/>
        </w:rPr>
        <w:t xml:space="preserve">  063.0.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Tethya</w:t>
      </w:r>
      <w:r>
        <w:rPr>
          <w:rFonts w:ascii="Garmond (W1)" w:hAnsi="Garmond (W1)"/>
          <w:sz w:val="18"/>
          <w:szCs w:val="18"/>
        </w:rPr>
        <w:t xml:space="preserve">  052.0.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Tethyspira</w:t>
      </w:r>
      <w:r>
        <w:rPr>
          <w:rFonts w:ascii="Garmond (W1)" w:hAnsi="Garmond (W1)"/>
          <w:sz w:val="18"/>
          <w:szCs w:val="18"/>
        </w:rPr>
        <w:t xml:space="preserve">  099.0.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Thenea</w:t>
      </w:r>
      <w:r>
        <w:rPr>
          <w:rFonts w:ascii="Garmond (W1)" w:hAnsi="Garmond (W1)"/>
          <w:sz w:val="18"/>
          <w:szCs w:val="18"/>
        </w:rPr>
        <w:t xml:space="preserve">  042.0.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Thoosa</w:t>
      </w:r>
      <w:r>
        <w:rPr>
          <w:rFonts w:ascii="Garmond (W1)" w:hAnsi="Garmond (W1)"/>
          <w:sz w:val="18"/>
          <w:szCs w:val="18"/>
        </w:rPr>
        <w:t xml:space="preserve">  056.0.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Thrombus</w:t>
      </w:r>
      <w:r>
        <w:rPr>
          <w:rFonts w:ascii="Garmond (W1)" w:hAnsi="Garmond (W1)"/>
          <w:sz w:val="18"/>
          <w:szCs w:val="18"/>
        </w:rPr>
        <w:t xml:space="preserve">  043.0.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Timea</w:t>
      </w:r>
      <w:r>
        <w:rPr>
          <w:rFonts w:ascii="Garmond (W1)" w:hAnsi="Garmond (W1)"/>
          <w:sz w:val="18"/>
          <w:szCs w:val="18"/>
        </w:rPr>
        <w:t xml:space="preserve">  074.0.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Topsentia</w:t>
      </w:r>
      <w:r>
        <w:rPr>
          <w:rFonts w:ascii="Garmond (W1)" w:hAnsi="Garmond (W1)"/>
          <w:sz w:val="18"/>
          <w:szCs w:val="18"/>
        </w:rPr>
        <w:t xml:space="preserve">  111.0.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Tretodictyum</w:t>
      </w:r>
      <w:r>
        <w:rPr>
          <w:rFonts w:ascii="Garmond (W1)" w:hAnsi="Garmond (W1)"/>
          <w:sz w:val="18"/>
          <w:szCs w:val="18"/>
        </w:rPr>
        <w:t xml:space="preserve">  002.0.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Tricheurypon</w:t>
      </w:r>
      <w:r>
        <w:rPr>
          <w:rFonts w:ascii="Garmond (W1)" w:hAnsi="Garmond (W1)"/>
          <w:sz w:val="18"/>
          <w:szCs w:val="18"/>
        </w:rPr>
        <w:t xml:space="preserve">  100.0.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Triptolemus</w:t>
      </w:r>
      <w:r>
        <w:rPr>
          <w:rFonts w:ascii="Garmond (W1)" w:hAnsi="Garmond (W1)"/>
          <w:sz w:val="18"/>
          <w:szCs w:val="18"/>
        </w:rPr>
        <w:t xml:space="preserve">  041.0.</w:t>
      </w:r>
    </w:p>
    <w:p w:rsidR="00392B7F" w:rsidRDefault="00392B7F">
      <w:pPr>
        <w:spacing w:line="192" w:lineRule="exact"/>
        <w:ind w:left="170" w:hanging="170"/>
        <w:rPr>
          <w:rFonts w:ascii="Garmond (W1)" w:hAnsi="Garmond (W1)"/>
          <w:sz w:val="18"/>
          <w:szCs w:val="18"/>
        </w:rPr>
      </w:pPr>
      <w:r>
        <w:rPr>
          <w:rFonts w:ascii="Garmond (W1)" w:hAnsi="Garmond (W1)"/>
          <w:b/>
          <w:sz w:val="18"/>
          <w:szCs w:val="18"/>
        </w:rPr>
        <w:t>Trochospongilla</w:t>
      </w:r>
      <w:r>
        <w:rPr>
          <w:rFonts w:ascii="Garmond (W1)" w:hAnsi="Garmond (W1)"/>
          <w:sz w:val="18"/>
          <w:szCs w:val="18"/>
        </w:rPr>
        <w:t xml:space="preserve">  166.0.</w:t>
      </w:r>
    </w:p>
    <w:p w:rsidR="00392B7F" w:rsidRDefault="00392B7F">
      <w:pPr>
        <w:spacing w:line="192" w:lineRule="exact"/>
        <w:ind w:left="170" w:hanging="170"/>
        <w:rPr>
          <w:rFonts w:ascii="Garmond (W1)" w:hAnsi="Garmond (W1)"/>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Ulosa</w:t>
      </w:r>
      <w:r>
        <w:rPr>
          <w:rFonts w:ascii="Garmond (W1)" w:hAnsi="Garmond (W1)"/>
          <w:sz w:val="18"/>
          <w:szCs w:val="18"/>
        </w:rPr>
        <w:t xml:space="preserve">  116.0.</w:t>
      </w:r>
    </w:p>
    <w:p w:rsidR="00392B7F" w:rsidRDefault="00392B7F">
      <w:pPr>
        <w:spacing w:line="192" w:lineRule="exact"/>
        <w:ind w:left="170" w:hanging="170"/>
        <w:rPr>
          <w:rFonts w:ascii="Garmond (W1)" w:hAnsi="Garmond (W1)"/>
          <w:sz w:val="18"/>
          <w:szCs w:val="18"/>
        </w:rPr>
      </w:pPr>
      <w:r>
        <w:rPr>
          <w:rFonts w:ascii="Garmond (W1)" w:hAnsi="Garmond (W1)"/>
          <w:b/>
          <w:sz w:val="18"/>
          <w:szCs w:val="18"/>
        </w:rPr>
        <w:t>Ute</w:t>
      </w:r>
      <w:r>
        <w:rPr>
          <w:rFonts w:ascii="Garmond (W1)" w:hAnsi="Garmond (W1)"/>
          <w:sz w:val="18"/>
          <w:szCs w:val="18"/>
        </w:rPr>
        <w:t xml:space="preserve">  011.0.</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 xml:space="preserve">Weberella  </w:t>
      </w:r>
      <w:r>
        <w:rPr>
          <w:rFonts w:ascii="Garmond (W1)" w:hAnsi="Garmond (W1)"/>
          <w:sz w:val="18"/>
          <w:szCs w:val="18"/>
        </w:rPr>
        <w:t>069.0</w:t>
      </w:r>
      <w:r>
        <w:rPr>
          <w:rFonts w:ascii="Garmond (W1)" w:hAnsi="Garmond (W1)"/>
          <w:b/>
          <w:sz w:val="18"/>
          <w:szCs w:val="18"/>
        </w:rPr>
        <w:t>.</w:t>
      </w:r>
      <w:r>
        <w:rPr>
          <w:rFonts w:ascii="Garmond (W1)" w:hAnsi="Garmond (W1)"/>
          <w:sz w:val="18"/>
          <w:szCs w:val="18"/>
        </w:rPr>
        <w:t xml:space="preserve"> </w:t>
      </w:r>
    </w:p>
    <w:p w:rsidR="00392B7F" w:rsidRDefault="00392B7F">
      <w:pPr>
        <w:spacing w:line="192" w:lineRule="exact"/>
        <w:ind w:left="170" w:hanging="170"/>
        <w:rPr>
          <w:rFonts w:ascii="Garmond (W1)" w:hAnsi="Garmond (W1)"/>
          <w:b/>
          <w:sz w:val="18"/>
          <w:szCs w:val="18"/>
        </w:rPr>
      </w:pPr>
    </w:p>
    <w:p w:rsidR="00392B7F" w:rsidRDefault="00392B7F">
      <w:pPr>
        <w:spacing w:line="192" w:lineRule="exact"/>
        <w:ind w:left="170" w:hanging="170"/>
        <w:rPr>
          <w:rFonts w:ascii="Garmond (W1)" w:hAnsi="Garmond (W1)"/>
          <w:sz w:val="18"/>
          <w:szCs w:val="18"/>
        </w:rPr>
      </w:pPr>
      <w:r>
        <w:rPr>
          <w:rFonts w:ascii="Garmond (W1)" w:hAnsi="Garmond (W1)"/>
          <w:b/>
          <w:sz w:val="18"/>
          <w:szCs w:val="18"/>
        </w:rPr>
        <w:t>Yvesia</w:t>
      </w:r>
      <w:r>
        <w:rPr>
          <w:rFonts w:ascii="Garmond (W1)" w:hAnsi="Garmond (W1)"/>
          <w:sz w:val="18"/>
          <w:szCs w:val="18"/>
        </w:rPr>
        <w:t xml:space="preserve">  128.0.</w:t>
      </w:r>
      <w:r>
        <w:rPr>
          <w:rFonts w:ascii="Garmond (W1)" w:hAnsi="Garmond (W1)"/>
          <w:sz w:val="18"/>
          <w:szCs w:val="18"/>
        </w:rPr>
        <w:fldChar w:fldCharType="end"/>
      </w:r>
    </w:p>
    <w:sectPr w:rsidR="00392B7F">
      <w:footerReference w:type="default" r:id="rId9"/>
      <w:type w:val="continuous"/>
      <w:pgSz w:w="11907" w:h="16840"/>
      <w:pgMar w:top="2835" w:right="2268" w:bottom="2778" w:left="2438" w:header="1985" w:footer="720"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69E" w:rsidRDefault="00C2569E">
      <w:r>
        <w:separator/>
      </w:r>
    </w:p>
  </w:endnote>
  <w:endnote w:type="continuationSeparator" w:id="0">
    <w:p w:rsidR="00C2569E" w:rsidRDefault="00C2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ans Serif PS">
    <w:altName w:val="Calibri"/>
    <w:panose1 w:val="020B0604020202020204"/>
    <w:charset w:val="00"/>
    <w:family w:val="swiss"/>
    <w:notTrueType/>
    <w:pitch w:val="default"/>
    <w:sig w:usb0="00000003" w:usb1="00000000" w:usb2="00000000" w:usb3="00000000" w:csb0="00000001" w:csb1="00000000"/>
  </w:font>
  <w:font w:name="Courier 10 Pitch">
    <w:panose1 w:val="00000000000000000000"/>
    <w:charset w:val="00"/>
    <w:family w:val="moder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F" w:rsidRDefault="00392B7F">
    <w:pPr>
      <w:pStyle w:val="Pidipagina"/>
      <w:ind w:right="360"/>
      <w:rPr>
        <w:rFonts w:ascii="Adobe Caslon Pro Bold" w:hAnsi="Adobe Caslon Pro Bol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F" w:rsidRDefault="00392B7F">
    <w:pPr>
      <w:pStyle w:val="Pidipagina"/>
      <w:ind w:right="360"/>
      <w:rPr>
        <w:rFonts w:ascii="Adobe Caslon Pro Bold" w:hAnsi="Adobe Caslon Pro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69E" w:rsidRDefault="00C2569E">
      <w:r>
        <w:separator/>
      </w:r>
    </w:p>
  </w:footnote>
  <w:footnote w:type="continuationSeparator" w:id="0">
    <w:p w:rsidR="00C2569E" w:rsidRDefault="00C2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F" w:rsidRDefault="00392B7F">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935A0B">
      <w:rPr>
        <w:rFonts w:ascii="Garmond (W1)" w:hAnsi="Garmond (W1)"/>
        <w:b/>
        <w:noProof/>
        <w:sz w:val="24"/>
        <w:szCs w:val="24"/>
      </w:rPr>
      <w:t>22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F" w:rsidRDefault="00392B7F">
    <w:pPr>
      <w:pStyle w:val="Intestazione"/>
      <w:jc w:val="right"/>
      <w:rPr>
        <w:rFonts w:ascii="Garmond (W1)" w:hAnsi="Garmond (W1)"/>
      </w:rPr>
    </w:pPr>
    <w:r>
      <w:rPr>
        <w:rFonts w:ascii="Garmond (W1)" w:hAnsi="Garmond (W1)"/>
        <w:sz w:val="16"/>
        <w:szCs w:val="16"/>
      </w:rPr>
      <w:t xml:space="preserve">2.  </w:t>
    </w:r>
    <w:r>
      <w:rPr>
        <w:rFonts w:ascii="Garmond (W1)" w:hAnsi="Garmond (W1)"/>
        <w:sz w:val="12"/>
        <w:szCs w:val="12"/>
      </w:rPr>
      <w:t xml:space="preserve">PORIFERA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935A0B">
      <w:rPr>
        <w:rFonts w:ascii="Garmond (W1)" w:hAnsi="Garmond (W1)"/>
        <w:b/>
        <w:noProof/>
        <w:sz w:val="24"/>
        <w:szCs w:val="24"/>
      </w:rPr>
      <w:t>23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0B"/>
    <w:rsid w:val="00094B4A"/>
    <w:rsid w:val="00392B7F"/>
    <w:rsid w:val="00935A0B"/>
    <w:rsid w:val="00C25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6B2D-7893-844A-8A2E-CF72C148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urier" w:hAnsi="Courier" w:cs="Courier"/>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ce7">
    <w:name w:val="index 7"/>
    <w:basedOn w:val="numeropagina"/>
    <w:next w:val="numeropagina"/>
    <w:pPr>
      <w:tabs>
        <w:tab w:val="right" w:pos="2733"/>
      </w:tabs>
      <w:ind w:left="1680" w:hanging="240"/>
    </w:pPr>
    <w:rPr>
      <w:sz w:val="18"/>
      <w:lang w:val="it-IT"/>
    </w:rPr>
  </w:style>
  <w:style w:type="paragraph" w:customStyle="1" w:styleId="numeropagina">
    <w:name w:val="numero pagina"/>
    <w:basedOn w:val="Normale"/>
    <w:next w:val="Normale"/>
    <w:rPr>
      <w:lang w:val="x-none"/>
    </w:rPr>
  </w:style>
  <w:style w:type="paragraph" w:styleId="Indice6">
    <w:name w:val="index 6"/>
    <w:basedOn w:val="numeropagina"/>
    <w:next w:val="numeropagina"/>
    <w:pPr>
      <w:tabs>
        <w:tab w:val="right" w:pos="2733"/>
      </w:tabs>
      <w:ind w:left="1440" w:hanging="240"/>
    </w:pPr>
    <w:rPr>
      <w:sz w:val="18"/>
      <w:lang w:val="it-IT"/>
    </w:rPr>
  </w:style>
  <w:style w:type="paragraph" w:styleId="Indice5">
    <w:name w:val="index 5"/>
    <w:basedOn w:val="numeropagina"/>
    <w:next w:val="numeropagina"/>
    <w:pPr>
      <w:tabs>
        <w:tab w:val="right" w:pos="2733"/>
      </w:tabs>
      <w:ind w:left="1200" w:hanging="240"/>
    </w:pPr>
    <w:rPr>
      <w:sz w:val="18"/>
      <w:lang w:val="it-IT"/>
    </w:rPr>
  </w:style>
  <w:style w:type="paragraph" w:styleId="Indice4">
    <w:name w:val="index 4"/>
    <w:basedOn w:val="numeropagina"/>
    <w:next w:val="numeropagina"/>
    <w:pPr>
      <w:tabs>
        <w:tab w:val="right" w:pos="2733"/>
      </w:tabs>
      <w:ind w:left="960" w:hanging="240"/>
    </w:pPr>
    <w:rPr>
      <w:sz w:val="18"/>
      <w:lang w:val="it-IT"/>
    </w:rPr>
  </w:style>
  <w:style w:type="paragraph" w:styleId="Indice3">
    <w:name w:val="index 3"/>
    <w:basedOn w:val="numeropagina"/>
    <w:next w:val="numeropagina"/>
    <w:pPr>
      <w:tabs>
        <w:tab w:val="right" w:pos="2733"/>
      </w:tabs>
      <w:ind w:left="720" w:hanging="240"/>
    </w:pPr>
    <w:rPr>
      <w:sz w:val="18"/>
      <w:lang w:val="it-IT"/>
    </w:rPr>
  </w:style>
  <w:style w:type="paragraph" w:styleId="Indice2">
    <w:name w:val="index 2"/>
    <w:basedOn w:val="numeropagina"/>
    <w:next w:val="numeropagina"/>
    <w:pPr>
      <w:tabs>
        <w:tab w:val="right" w:pos="2733"/>
      </w:tabs>
      <w:ind w:left="480" w:hanging="240"/>
    </w:pPr>
    <w:rPr>
      <w:sz w:val="18"/>
      <w:lang w:val="it-IT"/>
    </w:rPr>
  </w:style>
  <w:style w:type="paragraph" w:styleId="Indice1">
    <w:name w:val="index 1"/>
    <w:basedOn w:val="numeropagina"/>
    <w:next w:val="numeropagina"/>
    <w:pPr>
      <w:tabs>
        <w:tab w:val="right" w:pos="2733"/>
      </w:tabs>
      <w:ind w:left="240" w:hanging="240"/>
    </w:pPr>
    <w:rPr>
      <w:sz w:val="18"/>
      <w:lang w:val="it-IT"/>
    </w:rPr>
  </w:style>
  <w:style w:type="paragraph" w:styleId="Titoloindice">
    <w:name w:val="index heading"/>
    <w:basedOn w:val="numeropagina"/>
    <w:next w:val="Indice1"/>
    <w:pPr>
      <w:spacing w:before="240" w:after="120"/>
      <w:jc w:val="center"/>
    </w:pPr>
    <w:rPr>
      <w:b/>
      <w:sz w:val="26"/>
      <w:lang w:val="it-IT"/>
    </w:rPr>
  </w:style>
  <w:style w:type="paragraph" w:styleId="Pidipagina">
    <w:name w:val="footer"/>
    <w:basedOn w:val="numeropagina"/>
    <w:pPr>
      <w:tabs>
        <w:tab w:val="center" w:pos="4819"/>
        <w:tab w:val="right" w:pos="9638"/>
      </w:tabs>
      <w:jc w:val="both"/>
    </w:pPr>
    <w:rPr>
      <w:rFonts w:ascii="Courier 10 Pitch" w:hAnsi="Courier 10 Pitch" w:cs="Courier 10 Pitch"/>
      <w:sz w:val="24"/>
      <w:lang w:val="it-IT"/>
    </w:rPr>
  </w:style>
  <w:style w:type="paragraph" w:styleId="Intestazione">
    <w:name w:val="header"/>
    <w:basedOn w:val="Normale"/>
    <w:pPr>
      <w:tabs>
        <w:tab w:val="center" w:pos="4819"/>
        <w:tab w:val="right" w:pos="9071"/>
      </w:tabs>
    </w:pPr>
  </w:style>
  <w:style w:type="paragraph" w:styleId="Testonotaapidipagina">
    <w:name w:val="footnote text"/>
    <w:basedOn w:val="Normale"/>
  </w:style>
  <w:style w:type="paragraph" w:customStyle="1" w:styleId="chlist">
    <w:name w:val="chlist"/>
    <w:basedOn w:val="numeropagina"/>
    <w:pPr>
      <w:ind w:left="454" w:hanging="454"/>
    </w:pPr>
    <w:rPr>
      <w:rFonts w:ascii="Sans Serif PS" w:hAnsi="Sans Serif PS" w:cs="Sans Serif PS"/>
      <w:sz w:val="24"/>
      <w:lang w:val="it-IT"/>
    </w:rPr>
  </w:style>
  <w:style w:type="paragraph" w:customStyle="1" w:styleId="indice8">
    <w:name w:val="indice 8"/>
    <w:basedOn w:val="numeropagina"/>
    <w:next w:val="numeropagina"/>
    <w:pPr>
      <w:tabs>
        <w:tab w:val="right" w:pos="2733"/>
      </w:tabs>
      <w:ind w:left="1920" w:hanging="240"/>
    </w:pPr>
    <w:rPr>
      <w:sz w:val="18"/>
      <w:lang w:val="it-IT"/>
    </w:rPr>
  </w:style>
  <w:style w:type="paragraph" w:customStyle="1" w:styleId="indice9">
    <w:name w:val="indice 9"/>
    <w:basedOn w:val="numeropagina"/>
    <w:next w:val="numeropagina"/>
    <w:pPr>
      <w:tabs>
        <w:tab w:val="right" w:pos="2733"/>
      </w:tabs>
      <w:ind w:left="2160" w:hanging="240"/>
    </w:pPr>
    <w:rPr>
      <w:sz w:val="18"/>
      <w:lang w:val="it-IT"/>
    </w:rPr>
  </w:style>
  <w:style w:type="paragraph" w:customStyle="1" w:styleId="Carattere">
    <w:name w:val="Carattere"/>
    <w:next w:val="Normale"/>
    <w:rPr>
      <w:rFonts w:ascii="Courier" w:hAnsi="Courier" w:cs="Courie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6450</Words>
  <Characters>36771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CHECKLIST DELLE SPECIE DELLA FAUNA D</vt:lpstr>
    </vt:vector>
  </TitlesOfParts>
  <Company>Professional</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DELLE SPECIE DELLA FAUNA D</dc:title>
  <dc:subject/>
  <dc:creator>Prof. Alessandro Minelli</dc:creator>
  <cp:keywords/>
  <dc:description/>
  <cp:lastModifiedBy>Fabio</cp:lastModifiedBy>
  <cp:revision>2</cp:revision>
  <cp:lastPrinted>2009-10-15T16:10:00Z</cp:lastPrinted>
  <dcterms:created xsi:type="dcterms:W3CDTF">2019-12-16T19:31:00Z</dcterms:created>
  <dcterms:modified xsi:type="dcterms:W3CDTF">2019-12-16T19:31:00Z</dcterms:modified>
</cp:coreProperties>
</file>